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EE5C6" w14:textId="77777777" w:rsidR="00CA78CE" w:rsidRPr="00145DB3" w:rsidRDefault="00000000">
      <w:pPr>
        <w:pStyle w:val="Titel"/>
        <w:spacing w:after="0"/>
        <w:jc w:val="center"/>
        <w:rPr>
          <w:rFonts w:ascii="Arial" w:eastAsia="Arial" w:hAnsi="Arial" w:cs="Arial"/>
          <w:lang w:val="en-GB"/>
        </w:rPr>
      </w:pPr>
      <w:r>
        <w:rPr>
          <w:rFonts w:ascii="Arial" w:eastAsia="Arial" w:hAnsi="Arial" w:cs="Arial"/>
          <w:noProof/>
        </w:rPr>
        <w:drawing>
          <wp:inline distT="114300" distB="114300" distL="114300" distR="114300" wp14:anchorId="571EE61F" wp14:editId="571EE620">
            <wp:extent cx="5760410" cy="2159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60410" cy="2159000"/>
                    </a:xfrm>
                    <a:prstGeom prst="rect">
                      <a:avLst/>
                    </a:prstGeom>
                    <a:ln/>
                  </pic:spPr>
                </pic:pic>
              </a:graphicData>
            </a:graphic>
          </wp:inline>
        </w:drawing>
      </w:r>
      <w:r w:rsidRPr="00145DB3">
        <w:rPr>
          <w:rFonts w:ascii="Arial" w:eastAsia="Arial" w:hAnsi="Arial" w:cs="Arial"/>
          <w:lang w:val="en-GB"/>
        </w:rPr>
        <w:t xml:space="preserve"> Deep Purple tribute</w:t>
      </w:r>
    </w:p>
    <w:p w14:paraId="571EE5C7" w14:textId="77777777" w:rsidR="00CA78CE" w:rsidRPr="00145DB3" w:rsidRDefault="00000000">
      <w:pPr>
        <w:pStyle w:val="Ondertitel"/>
        <w:spacing w:after="0"/>
        <w:jc w:val="center"/>
        <w:rPr>
          <w:rFonts w:ascii="Arial" w:eastAsia="Arial" w:hAnsi="Arial" w:cs="Arial"/>
          <w:lang w:val="en-GB"/>
        </w:rPr>
      </w:pPr>
      <w:r w:rsidRPr="00145DB3">
        <w:rPr>
          <w:rFonts w:ascii="Arial" w:eastAsia="Arial" w:hAnsi="Arial" w:cs="Arial"/>
          <w:lang w:val="en-GB"/>
        </w:rPr>
        <w:t xml:space="preserve"> Rider</w:t>
      </w:r>
    </w:p>
    <w:p w14:paraId="571EE5C8" w14:textId="77777777" w:rsidR="00CA78CE" w:rsidRPr="00145DB3" w:rsidRDefault="00000000">
      <w:pPr>
        <w:pStyle w:val="Kop1"/>
        <w:rPr>
          <w:rFonts w:ascii="Arial" w:eastAsia="Arial" w:hAnsi="Arial" w:cs="Arial"/>
          <w:lang w:val="en-GB"/>
        </w:rPr>
      </w:pPr>
      <w:bookmarkStart w:id="0" w:name="_heading=h.suyox0t9vnlr" w:colFirst="0" w:colLast="0"/>
      <w:bookmarkEnd w:id="0"/>
      <w:proofErr w:type="spellStart"/>
      <w:r w:rsidRPr="00145DB3">
        <w:rPr>
          <w:rFonts w:ascii="Arial" w:eastAsia="Arial" w:hAnsi="Arial" w:cs="Arial"/>
          <w:lang w:val="en-GB"/>
        </w:rPr>
        <w:t>Inhoud</w:t>
      </w:r>
      <w:proofErr w:type="spellEnd"/>
    </w:p>
    <w:p w14:paraId="571EE5C9" w14:textId="77777777" w:rsidR="00CA78CE" w:rsidRPr="00145DB3" w:rsidRDefault="00000000">
      <w:pPr>
        <w:keepLines/>
        <w:spacing w:after="0" w:line="240" w:lineRule="auto"/>
        <w:rPr>
          <w:lang w:val="en-GB"/>
        </w:rPr>
      </w:pPr>
      <w:r w:rsidRPr="00145DB3">
        <w:rPr>
          <w:lang w:val="en-GB"/>
        </w:rPr>
        <w:t xml:space="preserve">1 </w:t>
      </w:r>
      <w:r w:rsidRPr="00145DB3">
        <w:rPr>
          <w:lang w:val="en-GB"/>
        </w:rPr>
        <w:tab/>
      </w:r>
      <w:proofErr w:type="spellStart"/>
      <w:r w:rsidRPr="00145DB3">
        <w:rPr>
          <w:lang w:val="en-GB"/>
        </w:rPr>
        <w:t>Algemeen</w:t>
      </w:r>
      <w:proofErr w:type="spellEnd"/>
      <w:r w:rsidRPr="00145DB3">
        <w:rPr>
          <w:lang w:val="en-GB"/>
        </w:rPr>
        <w:t xml:space="preserve"> </w:t>
      </w:r>
    </w:p>
    <w:p w14:paraId="571EE5CA" w14:textId="77777777" w:rsidR="00CA78CE" w:rsidRPr="00145DB3" w:rsidRDefault="00000000">
      <w:pPr>
        <w:keepLines/>
        <w:spacing w:after="0" w:line="240" w:lineRule="auto"/>
        <w:rPr>
          <w:lang w:val="en-GB"/>
        </w:rPr>
      </w:pPr>
      <w:r w:rsidRPr="00145DB3">
        <w:rPr>
          <w:lang w:val="en-GB"/>
        </w:rPr>
        <w:t xml:space="preserve">1.1 </w:t>
      </w:r>
      <w:r w:rsidRPr="00145DB3">
        <w:rPr>
          <w:lang w:val="en-GB"/>
        </w:rPr>
        <w:tab/>
        <w:t>Contact</w:t>
      </w:r>
    </w:p>
    <w:p w14:paraId="571EE5CB" w14:textId="77777777" w:rsidR="00CA78CE" w:rsidRPr="00145DB3" w:rsidRDefault="00000000">
      <w:pPr>
        <w:keepLines/>
        <w:spacing w:after="0" w:line="240" w:lineRule="auto"/>
        <w:rPr>
          <w:lang w:val="en-GB"/>
        </w:rPr>
      </w:pPr>
      <w:r w:rsidRPr="00145DB3">
        <w:rPr>
          <w:lang w:val="en-GB"/>
        </w:rPr>
        <w:t xml:space="preserve">1.2 </w:t>
      </w:r>
      <w:r w:rsidRPr="00145DB3">
        <w:rPr>
          <w:lang w:val="en-GB"/>
        </w:rPr>
        <w:tab/>
        <w:t>Band</w:t>
      </w:r>
    </w:p>
    <w:p w14:paraId="571EE5CC" w14:textId="77777777" w:rsidR="00CA78CE" w:rsidRPr="00145DB3" w:rsidRDefault="00000000">
      <w:pPr>
        <w:keepLines/>
        <w:spacing w:after="0" w:line="240" w:lineRule="auto"/>
        <w:rPr>
          <w:lang w:val="en-GB"/>
        </w:rPr>
      </w:pPr>
      <w:r w:rsidRPr="00145DB3">
        <w:rPr>
          <w:lang w:val="en-GB"/>
        </w:rPr>
        <w:t xml:space="preserve">2 </w:t>
      </w:r>
      <w:r w:rsidRPr="00145DB3">
        <w:rPr>
          <w:lang w:val="en-GB"/>
        </w:rPr>
        <w:tab/>
        <w:t>Hospitality rider</w:t>
      </w:r>
    </w:p>
    <w:p w14:paraId="571EE5CD" w14:textId="77777777" w:rsidR="00CA78CE" w:rsidRDefault="00000000">
      <w:pPr>
        <w:keepLines/>
        <w:spacing w:after="0" w:line="240" w:lineRule="auto"/>
      </w:pPr>
      <w:r>
        <w:t xml:space="preserve">2.1 </w:t>
      </w:r>
      <w:r>
        <w:tab/>
        <w:t>Parkeren, laden en lossen</w:t>
      </w:r>
    </w:p>
    <w:p w14:paraId="571EE5CE" w14:textId="77777777" w:rsidR="00CA78CE" w:rsidRDefault="00000000">
      <w:pPr>
        <w:keepLines/>
        <w:spacing w:after="0" w:line="240" w:lineRule="auto"/>
      </w:pPr>
      <w:r>
        <w:t xml:space="preserve">2.2 </w:t>
      </w:r>
      <w:r>
        <w:tab/>
        <w:t>Kleedkamer en faciliteiten</w:t>
      </w:r>
    </w:p>
    <w:p w14:paraId="571EE5CF" w14:textId="77777777" w:rsidR="00CA78CE" w:rsidRDefault="00000000">
      <w:pPr>
        <w:keepLines/>
        <w:spacing w:after="0" w:line="240" w:lineRule="auto"/>
      </w:pPr>
      <w:r>
        <w:t xml:space="preserve">2.3 </w:t>
      </w:r>
      <w:r>
        <w:tab/>
        <w:t>Gastenlijst</w:t>
      </w:r>
    </w:p>
    <w:p w14:paraId="571EE5D0" w14:textId="77777777" w:rsidR="00CA78CE" w:rsidRDefault="00000000">
      <w:pPr>
        <w:keepLines/>
        <w:spacing w:after="0" w:line="240" w:lineRule="auto"/>
      </w:pPr>
      <w:r>
        <w:t>2.4</w:t>
      </w:r>
      <w:r>
        <w:tab/>
        <w:t>Weerclausule</w:t>
      </w:r>
    </w:p>
    <w:p w14:paraId="571EE5D1" w14:textId="77777777" w:rsidR="00CA78CE" w:rsidRDefault="00000000">
      <w:pPr>
        <w:keepLines/>
        <w:spacing w:after="0" w:line="240" w:lineRule="auto"/>
      </w:pPr>
      <w:r>
        <w:t xml:space="preserve">3 </w:t>
      </w:r>
      <w:r>
        <w:tab/>
        <w:t xml:space="preserve">Technische </w:t>
      </w:r>
      <w:proofErr w:type="spellStart"/>
      <w:r>
        <w:t>rider</w:t>
      </w:r>
      <w:proofErr w:type="spellEnd"/>
    </w:p>
    <w:p w14:paraId="571EE5D2" w14:textId="77777777" w:rsidR="00CA78CE" w:rsidRDefault="00000000">
      <w:pPr>
        <w:keepLines/>
        <w:spacing w:after="0" w:line="240" w:lineRule="auto"/>
      </w:pPr>
      <w:r>
        <w:t xml:space="preserve">3.1 </w:t>
      </w:r>
      <w:r>
        <w:tab/>
        <w:t>Benodigdheden</w:t>
      </w:r>
    </w:p>
    <w:p w14:paraId="571EE5D3" w14:textId="77777777" w:rsidR="00CA78CE" w:rsidRDefault="00000000">
      <w:pPr>
        <w:keepLines/>
        <w:spacing w:after="0" w:line="240" w:lineRule="auto"/>
      </w:pPr>
      <w:r>
        <w:t xml:space="preserve">3.2 </w:t>
      </w:r>
      <w:r>
        <w:tab/>
        <w:t>Stageplot</w:t>
      </w:r>
    </w:p>
    <w:p w14:paraId="571EE5D4" w14:textId="77777777" w:rsidR="00CA78CE" w:rsidRDefault="00000000">
      <w:pPr>
        <w:keepLines/>
        <w:spacing w:after="0" w:line="240" w:lineRule="auto"/>
      </w:pPr>
      <w:r>
        <w:t xml:space="preserve">3.3 </w:t>
      </w:r>
      <w:r>
        <w:tab/>
        <w:t>Priklijst</w:t>
      </w:r>
    </w:p>
    <w:p w14:paraId="571EE5D5" w14:textId="77777777" w:rsidR="00CA78CE" w:rsidRDefault="00000000">
      <w:pPr>
        <w:keepLines/>
        <w:spacing w:after="0" w:line="240" w:lineRule="auto"/>
      </w:pPr>
      <w:r>
        <w:t xml:space="preserve">3.4 </w:t>
      </w:r>
      <w:r>
        <w:tab/>
        <w:t>Monitormixlijst</w:t>
      </w:r>
    </w:p>
    <w:p w14:paraId="33B55A8A" w14:textId="291AA6D2" w:rsidR="00B07635" w:rsidRDefault="00B07635">
      <w:pPr>
        <w:keepLines/>
        <w:spacing w:after="0" w:line="240" w:lineRule="auto"/>
      </w:pPr>
      <w:r>
        <w:t>3.5</w:t>
      </w:r>
      <w:r>
        <w:tab/>
        <w:t>Lichtplan en showelementen</w:t>
      </w:r>
    </w:p>
    <w:p w14:paraId="571EE5D6" w14:textId="77777777" w:rsidR="00CA78CE" w:rsidRDefault="00000000">
      <w:pPr>
        <w:keepLines/>
        <w:spacing w:after="0" w:line="240" w:lineRule="auto"/>
      </w:pPr>
      <w:r>
        <w:t>4</w:t>
      </w:r>
      <w:r>
        <w:tab/>
        <w:t>Bewerkingsgeschiedenis</w:t>
      </w:r>
    </w:p>
    <w:p w14:paraId="571EE5D7" w14:textId="77777777" w:rsidR="00CA78CE" w:rsidRDefault="00CA78CE">
      <w:pPr>
        <w:spacing w:after="0"/>
        <w:rPr>
          <w:rFonts w:ascii="Arial" w:eastAsia="Arial" w:hAnsi="Arial" w:cs="Arial"/>
        </w:rPr>
      </w:pPr>
    </w:p>
    <w:p w14:paraId="571EE5D8" w14:textId="77777777" w:rsidR="00CA78CE" w:rsidRDefault="00000000">
      <w:pPr>
        <w:pStyle w:val="Kop1"/>
        <w:spacing w:after="0"/>
        <w:rPr>
          <w:rFonts w:ascii="Arial" w:eastAsia="Arial" w:hAnsi="Arial" w:cs="Arial"/>
        </w:rPr>
      </w:pPr>
      <w:r>
        <w:rPr>
          <w:rFonts w:ascii="Arial" w:eastAsia="Arial" w:hAnsi="Arial" w:cs="Arial"/>
        </w:rPr>
        <w:t>1 Algemeen</w:t>
      </w:r>
    </w:p>
    <w:p w14:paraId="571EE5D9" w14:textId="77777777" w:rsidR="00CA78CE" w:rsidRDefault="00000000">
      <w:pPr>
        <w:spacing w:after="0"/>
        <w:rPr>
          <w:rFonts w:ascii="Arial" w:eastAsia="Arial" w:hAnsi="Arial" w:cs="Arial"/>
        </w:rPr>
      </w:pPr>
      <w:r>
        <w:rPr>
          <w:rFonts w:ascii="Arial" w:eastAsia="Arial" w:hAnsi="Arial" w:cs="Arial"/>
        </w:rPr>
        <w:t>Om een geslaagde avond met Highway Stars te faciliteren, vragen we de verantwoordelijke organisatie van de locatie, vanaf hier te noemen ‘</w:t>
      </w:r>
      <w:r>
        <w:rPr>
          <w:rFonts w:ascii="Arial" w:eastAsia="Arial" w:hAnsi="Arial" w:cs="Arial"/>
          <w:i/>
          <w:iCs/>
        </w:rPr>
        <w:t>organisatie’</w:t>
      </w:r>
      <w:r>
        <w:rPr>
          <w:rFonts w:ascii="Arial" w:eastAsia="Arial" w:hAnsi="Arial" w:cs="Arial"/>
        </w:rPr>
        <w:t xml:space="preserve">, zo nauwkeurig mogelijk rekening te houden met onderstaande benodigdheden en wensen. Mocht er bij het lezen van deze </w:t>
      </w:r>
      <w:proofErr w:type="spellStart"/>
      <w:r>
        <w:rPr>
          <w:rFonts w:ascii="Arial" w:eastAsia="Arial" w:hAnsi="Arial" w:cs="Arial"/>
        </w:rPr>
        <w:t>rider</w:t>
      </w:r>
      <w:proofErr w:type="spellEnd"/>
      <w:r>
        <w:rPr>
          <w:rFonts w:ascii="Arial" w:eastAsia="Arial" w:hAnsi="Arial" w:cs="Arial"/>
        </w:rPr>
        <w:t xml:space="preserve"> worden opgemerkt dat aan enkele punten niet kan worden voldaan, vragen we de organisatie contact op te nemen met onderstaand contactpersoon. In afstemming wordt dan een passende oplossing gezocht. Tijdens de aanwezigheid van Highway Stars is de organisatie verantwoordelijk voor de veiligheid van alle band- en crewleden. Dit betreft de veiligheid van de gehele groep mensen, eigendommen en voertuigen.</w:t>
      </w:r>
    </w:p>
    <w:p w14:paraId="571EE5DA" w14:textId="77777777" w:rsidR="00CA78CE" w:rsidRDefault="00CA78CE">
      <w:pPr>
        <w:spacing w:after="0"/>
        <w:rPr>
          <w:rFonts w:ascii="Arial" w:eastAsia="Arial" w:hAnsi="Arial" w:cs="Arial"/>
        </w:rPr>
      </w:pPr>
    </w:p>
    <w:p w14:paraId="571EE5DB" w14:textId="77777777" w:rsidR="00CA78CE" w:rsidRDefault="00000000">
      <w:pPr>
        <w:pStyle w:val="Kop2"/>
        <w:spacing w:after="0"/>
      </w:pPr>
      <w:bookmarkStart w:id="1" w:name="_heading=h.4qw5q9li3e8" w:colFirst="0" w:colLast="0"/>
      <w:bookmarkEnd w:id="1"/>
      <w:r>
        <w:t>1.1 Contact:</w:t>
      </w:r>
    </w:p>
    <w:p w14:paraId="571EE5DC" w14:textId="77777777" w:rsidR="00CA78CE" w:rsidRDefault="00000000">
      <w:pPr>
        <w:spacing w:after="0"/>
        <w:rPr>
          <w:rFonts w:ascii="Arial" w:eastAsia="Arial" w:hAnsi="Arial" w:cs="Arial"/>
        </w:rPr>
      </w:pPr>
      <w:r>
        <w:rPr>
          <w:rFonts w:ascii="Arial" w:eastAsia="Arial" w:hAnsi="Arial" w:cs="Arial"/>
        </w:rPr>
        <w:t>Tim Jansen (</w:t>
      </w:r>
      <w:proofErr w:type="spellStart"/>
      <w:r>
        <w:rPr>
          <w:rFonts w:ascii="Arial" w:eastAsia="Arial" w:hAnsi="Arial" w:cs="Arial"/>
        </w:rPr>
        <w:t>hospitality</w:t>
      </w:r>
      <w:proofErr w:type="spellEnd"/>
      <w:r>
        <w:rPr>
          <w:rFonts w:ascii="Arial" w:eastAsia="Arial" w:hAnsi="Arial" w:cs="Arial"/>
        </w:rPr>
        <w:t xml:space="preserve"> en technisch)</w:t>
      </w:r>
    </w:p>
    <w:p w14:paraId="571EE5DD" w14:textId="77777777" w:rsidR="00CA78CE" w:rsidRDefault="00000000">
      <w:pPr>
        <w:spacing w:after="0"/>
        <w:rPr>
          <w:rFonts w:ascii="Arial" w:eastAsia="Arial" w:hAnsi="Arial" w:cs="Arial"/>
        </w:rPr>
      </w:pPr>
      <w:r>
        <w:rPr>
          <w:rFonts w:ascii="Arial" w:eastAsia="Arial" w:hAnsi="Arial" w:cs="Arial"/>
        </w:rPr>
        <w:t>0637158928</w:t>
      </w:r>
    </w:p>
    <w:p w14:paraId="571EE5DE" w14:textId="77777777" w:rsidR="00CA78CE" w:rsidRDefault="00000000">
      <w:pPr>
        <w:spacing w:after="0"/>
        <w:rPr>
          <w:rFonts w:ascii="Arial" w:eastAsia="Arial" w:hAnsi="Arial" w:cs="Arial"/>
        </w:rPr>
      </w:pPr>
      <w:hyperlink r:id="rId7">
        <w:r>
          <w:rPr>
            <w:rFonts w:ascii="Arial" w:eastAsia="Arial" w:hAnsi="Arial" w:cs="Arial"/>
            <w:color w:val="467886"/>
            <w:u w:val="single"/>
          </w:rPr>
          <w:t>timjansenth@gmail.com</w:t>
        </w:r>
      </w:hyperlink>
    </w:p>
    <w:p w14:paraId="571EE5DF" w14:textId="77777777" w:rsidR="00CA78CE" w:rsidRDefault="00CA78CE">
      <w:pPr>
        <w:spacing w:after="0"/>
        <w:rPr>
          <w:rFonts w:ascii="Arial" w:eastAsia="Arial" w:hAnsi="Arial" w:cs="Arial"/>
        </w:rPr>
      </w:pPr>
    </w:p>
    <w:p w14:paraId="571EE5E0" w14:textId="77777777" w:rsidR="00CA78CE" w:rsidRDefault="00000000">
      <w:pPr>
        <w:spacing w:after="0"/>
        <w:rPr>
          <w:rFonts w:ascii="Arial" w:eastAsia="Arial" w:hAnsi="Arial" w:cs="Arial"/>
        </w:rPr>
      </w:pPr>
      <w:r>
        <w:rPr>
          <w:rFonts w:ascii="Arial" w:eastAsia="Arial" w:hAnsi="Arial" w:cs="Arial"/>
        </w:rPr>
        <w:t xml:space="preserve">Joey </w:t>
      </w:r>
      <w:proofErr w:type="spellStart"/>
      <w:r>
        <w:rPr>
          <w:rFonts w:ascii="Arial" w:eastAsia="Arial" w:hAnsi="Arial" w:cs="Arial"/>
        </w:rPr>
        <w:t>Bruers</w:t>
      </w:r>
      <w:proofErr w:type="spellEnd"/>
      <w:r>
        <w:rPr>
          <w:rFonts w:ascii="Arial" w:eastAsia="Arial" w:hAnsi="Arial" w:cs="Arial"/>
        </w:rPr>
        <w:t xml:space="preserve"> (boeking)</w:t>
      </w:r>
    </w:p>
    <w:p w14:paraId="571EE5E1" w14:textId="77777777" w:rsidR="00CA78CE" w:rsidRDefault="00000000">
      <w:pPr>
        <w:spacing w:after="0"/>
        <w:rPr>
          <w:rFonts w:ascii="Arial" w:eastAsia="Arial" w:hAnsi="Arial" w:cs="Arial"/>
        </w:rPr>
      </w:pPr>
      <w:r>
        <w:rPr>
          <w:rFonts w:ascii="Arial" w:eastAsia="Arial" w:hAnsi="Arial" w:cs="Arial"/>
        </w:rPr>
        <w:t>0622400273</w:t>
      </w:r>
    </w:p>
    <w:p w14:paraId="571EE5E2" w14:textId="77777777" w:rsidR="00CA78CE" w:rsidRDefault="00000000">
      <w:pPr>
        <w:spacing w:after="0"/>
      </w:pPr>
      <w:hyperlink r:id="rId8">
        <w:r>
          <w:rPr>
            <w:rFonts w:ascii="Arial" w:eastAsia="Arial" w:hAnsi="Arial" w:cs="Arial"/>
            <w:color w:val="467886"/>
            <w:u w:val="single"/>
          </w:rPr>
          <w:t>joey@jbmevents.com</w:t>
        </w:r>
      </w:hyperlink>
    </w:p>
    <w:p w14:paraId="1BE62045" w14:textId="77777777" w:rsidR="00986C8F" w:rsidRDefault="00986C8F">
      <w:pPr>
        <w:spacing w:after="0"/>
      </w:pPr>
    </w:p>
    <w:p w14:paraId="0C3CDD4F" w14:textId="78B70735" w:rsidR="00986C8F" w:rsidRDefault="00986C8F">
      <w:pPr>
        <w:spacing w:after="0"/>
      </w:pPr>
      <w:proofErr w:type="spellStart"/>
      <w:r>
        <w:t>Mikki</w:t>
      </w:r>
      <w:proofErr w:type="spellEnd"/>
      <w:r>
        <w:t xml:space="preserve"> </w:t>
      </w:r>
      <w:proofErr w:type="spellStart"/>
      <w:r>
        <w:t>Bruers</w:t>
      </w:r>
      <w:proofErr w:type="spellEnd"/>
      <w:r>
        <w:t xml:space="preserve"> (preproductie)</w:t>
      </w:r>
    </w:p>
    <w:p w14:paraId="2E064A30" w14:textId="701AD414" w:rsidR="00986C8F" w:rsidRDefault="00986C8F">
      <w:pPr>
        <w:spacing w:after="0"/>
        <w:rPr>
          <w:rFonts w:ascii="Arial" w:eastAsia="Arial" w:hAnsi="Arial" w:cs="Arial"/>
        </w:rPr>
      </w:pPr>
      <w:r>
        <w:t>Mikki@jbmevents.com</w:t>
      </w:r>
    </w:p>
    <w:p w14:paraId="571EE5E3" w14:textId="77777777" w:rsidR="00CA78CE" w:rsidRDefault="00CA78CE">
      <w:pPr>
        <w:spacing w:after="0"/>
        <w:rPr>
          <w:rFonts w:ascii="Arial" w:eastAsia="Arial" w:hAnsi="Arial" w:cs="Arial"/>
        </w:rPr>
      </w:pPr>
    </w:p>
    <w:p w14:paraId="571EE5E4" w14:textId="77777777" w:rsidR="00CA78CE" w:rsidRDefault="00000000">
      <w:pPr>
        <w:pStyle w:val="Kop2"/>
        <w:spacing w:after="0"/>
      </w:pPr>
      <w:bookmarkStart w:id="2" w:name="_heading=h.xn6zxb67qsqv" w:colFirst="0" w:colLast="0"/>
      <w:bookmarkEnd w:id="2"/>
      <w:r>
        <w:t>1.2 Band:</w:t>
      </w:r>
    </w:p>
    <w:p w14:paraId="571EE5E5" w14:textId="77777777" w:rsidR="00CA78CE" w:rsidRDefault="00000000">
      <w:pPr>
        <w:spacing w:after="0"/>
        <w:rPr>
          <w:rFonts w:ascii="Arial" w:eastAsia="Arial" w:hAnsi="Arial" w:cs="Arial"/>
        </w:rPr>
      </w:pPr>
      <w:r>
        <w:rPr>
          <w:rFonts w:ascii="Arial" w:eastAsia="Arial" w:hAnsi="Arial" w:cs="Arial"/>
        </w:rPr>
        <w:t xml:space="preserve">Zang: Jules </w:t>
      </w:r>
      <w:proofErr w:type="spellStart"/>
      <w:r>
        <w:rPr>
          <w:rFonts w:ascii="Arial" w:eastAsia="Arial" w:hAnsi="Arial" w:cs="Arial"/>
        </w:rPr>
        <w:t>Vrins</w:t>
      </w:r>
      <w:proofErr w:type="spellEnd"/>
    </w:p>
    <w:p w14:paraId="571EE5E6" w14:textId="77777777" w:rsidR="00CA78CE" w:rsidRDefault="00000000">
      <w:pPr>
        <w:spacing w:after="0"/>
        <w:rPr>
          <w:rFonts w:ascii="Arial" w:eastAsia="Arial" w:hAnsi="Arial" w:cs="Arial"/>
        </w:rPr>
      </w:pPr>
      <w:r>
        <w:rPr>
          <w:rFonts w:ascii="Arial" w:eastAsia="Arial" w:hAnsi="Arial" w:cs="Arial"/>
        </w:rPr>
        <w:t>Gitaar: Tim Jansen</w:t>
      </w:r>
    </w:p>
    <w:p w14:paraId="571EE5E7" w14:textId="77777777" w:rsidR="00CA78CE" w:rsidRDefault="00000000">
      <w:pPr>
        <w:spacing w:after="0"/>
        <w:rPr>
          <w:rFonts w:ascii="Arial" w:eastAsia="Arial" w:hAnsi="Arial" w:cs="Arial"/>
        </w:rPr>
      </w:pPr>
      <w:r>
        <w:rPr>
          <w:rFonts w:ascii="Arial" w:eastAsia="Arial" w:hAnsi="Arial" w:cs="Arial"/>
        </w:rPr>
        <w:t>Basgitaar: Mats van der Aa</w:t>
      </w:r>
    </w:p>
    <w:p w14:paraId="571EE5E8" w14:textId="77777777" w:rsidR="00CA78CE" w:rsidRPr="00145DB3" w:rsidRDefault="00000000">
      <w:pPr>
        <w:spacing w:after="0"/>
        <w:rPr>
          <w:rFonts w:ascii="Arial" w:eastAsia="Arial" w:hAnsi="Arial" w:cs="Arial"/>
          <w:lang w:val="en-GB"/>
        </w:rPr>
      </w:pPr>
      <w:r w:rsidRPr="00145DB3">
        <w:rPr>
          <w:rFonts w:ascii="Arial" w:eastAsia="Arial" w:hAnsi="Arial" w:cs="Arial"/>
          <w:lang w:val="en-GB"/>
        </w:rPr>
        <w:t>Drums: Joris Pabor</w:t>
      </w:r>
    </w:p>
    <w:p w14:paraId="571EE5E9" w14:textId="77777777" w:rsidR="00CA78CE" w:rsidRPr="00145DB3" w:rsidRDefault="00000000">
      <w:pPr>
        <w:spacing w:after="0"/>
        <w:rPr>
          <w:rFonts w:ascii="Arial" w:eastAsia="Arial" w:hAnsi="Arial" w:cs="Arial"/>
          <w:lang w:val="en-GB"/>
        </w:rPr>
      </w:pPr>
      <w:r w:rsidRPr="00145DB3">
        <w:rPr>
          <w:rFonts w:ascii="Arial" w:eastAsia="Arial" w:hAnsi="Arial" w:cs="Arial"/>
          <w:lang w:val="en-GB"/>
        </w:rPr>
        <w:t xml:space="preserve">Keys, </w:t>
      </w:r>
      <w:proofErr w:type="spellStart"/>
      <w:r w:rsidRPr="00145DB3">
        <w:rPr>
          <w:rFonts w:ascii="Arial" w:eastAsia="Arial" w:hAnsi="Arial" w:cs="Arial"/>
          <w:lang w:val="en-GB"/>
        </w:rPr>
        <w:t>hammond</w:t>
      </w:r>
      <w:proofErr w:type="spellEnd"/>
      <w:r w:rsidRPr="00145DB3">
        <w:rPr>
          <w:rFonts w:ascii="Arial" w:eastAsia="Arial" w:hAnsi="Arial" w:cs="Arial"/>
          <w:lang w:val="en-GB"/>
        </w:rPr>
        <w:t>: Peter Pabor</w:t>
      </w:r>
    </w:p>
    <w:p w14:paraId="571EE5EA" w14:textId="77777777" w:rsidR="00CA78CE" w:rsidRDefault="00000000">
      <w:pPr>
        <w:pStyle w:val="Kop1"/>
        <w:rPr>
          <w:rFonts w:ascii="Arial" w:eastAsia="Arial" w:hAnsi="Arial" w:cs="Arial"/>
        </w:rPr>
      </w:pPr>
      <w:r>
        <w:rPr>
          <w:rFonts w:ascii="Arial" w:eastAsia="Arial" w:hAnsi="Arial" w:cs="Arial"/>
        </w:rPr>
        <w:t xml:space="preserve">2 </w:t>
      </w:r>
      <w:proofErr w:type="spellStart"/>
      <w:r>
        <w:rPr>
          <w:rFonts w:ascii="Arial" w:eastAsia="Arial" w:hAnsi="Arial" w:cs="Arial"/>
        </w:rPr>
        <w:t>Hospitality</w:t>
      </w:r>
      <w:proofErr w:type="spellEnd"/>
      <w:r>
        <w:rPr>
          <w:rFonts w:ascii="Arial" w:eastAsia="Arial" w:hAnsi="Arial" w:cs="Arial"/>
        </w:rPr>
        <w:t xml:space="preserve"> </w:t>
      </w:r>
      <w:proofErr w:type="spellStart"/>
      <w:r>
        <w:rPr>
          <w:rFonts w:ascii="Arial" w:eastAsia="Arial" w:hAnsi="Arial" w:cs="Arial"/>
        </w:rPr>
        <w:t>rider</w:t>
      </w:r>
      <w:proofErr w:type="spellEnd"/>
    </w:p>
    <w:p w14:paraId="571EE5EB" w14:textId="77777777" w:rsidR="00CA78CE" w:rsidRDefault="00000000">
      <w:pPr>
        <w:pStyle w:val="Kop2"/>
      </w:pPr>
      <w:bookmarkStart w:id="3" w:name="_heading=h.512glmmrgzps" w:colFirst="0" w:colLast="0"/>
      <w:bookmarkEnd w:id="3"/>
      <w:r>
        <w:t>2.1 Parkeren, laden en lossen</w:t>
      </w:r>
    </w:p>
    <w:p w14:paraId="571EE5EC" w14:textId="77777777" w:rsidR="00CA78CE" w:rsidRDefault="00000000">
      <w:pPr>
        <w:rPr>
          <w:rFonts w:ascii="Arial" w:eastAsia="Arial" w:hAnsi="Arial" w:cs="Arial"/>
        </w:rPr>
      </w:pPr>
      <w:r>
        <w:rPr>
          <w:rFonts w:ascii="Arial" w:eastAsia="Arial" w:hAnsi="Arial" w:cs="Arial"/>
        </w:rPr>
        <w:t xml:space="preserve">Highway Stars komt met minimaal 3 personenauto’s. Indien er parkeervergunningen nodig zijn, zorgt de organisatie voor deze vergunningen. Voordat Highway Stars arriveert, wordt er gecommuniceerd hoe de situatie wat betreft laden en lossen is. Op plaats van bestemming waarderen de leden van Highway Stars een helpende, sjouwende hand enorm. </w:t>
      </w:r>
    </w:p>
    <w:p w14:paraId="571EE5ED" w14:textId="77777777" w:rsidR="00CA78CE" w:rsidRDefault="00000000">
      <w:pPr>
        <w:pStyle w:val="Kop2"/>
      </w:pPr>
      <w:bookmarkStart w:id="4" w:name="_heading=h.h717phapwnyy" w:colFirst="0" w:colLast="0"/>
      <w:bookmarkEnd w:id="4"/>
      <w:r>
        <w:t>2.2 Kleedkamer en faciliteiten</w:t>
      </w:r>
    </w:p>
    <w:p w14:paraId="571EE5EE" w14:textId="77777777" w:rsidR="00CA78CE" w:rsidRDefault="00000000">
      <w:pPr>
        <w:rPr>
          <w:rFonts w:ascii="Arial" w:eastAsia="Arial" w:hAnsi="Arial" w:cs="Arial"/>
        </w:rPr>
      </w:pPr>
      <w:r>
        <w:rPr>
          <w:rFonts w:ascii="Arial" w:eastAsia="Arial" w:hAnsi="Arial" w:cs="Arial"/>
        </w:rPr>
        <w:t>Op locatie dient minimaal anderhalf uur voor en na de show een verwarmde/koelbare, afsluitbare kleedkamer beschikbaar te zijn voor minimaal 5 personen (in het geval van kleinere ruimte, graag meerdere ruimtes beschikbaar stellen). In deze kleedkamer zijn de volgende faciliteiten beschikbaar:</w:t>
      </w:r>
    </w:p>
    <w:p w14:paraId="571EE5EF"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color w:val="000000"/>
        </w:rPr>
        <w:t>Een spiegel;</w:t>
      </w:r>
    </w:p>
    <w:p w14:paraId="571EE5F0"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Stromend water;</w:t>
      </w:r>
    </w:p>
    <w:p w14:paraId="571EE5F1"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Vijf schone handdoeken;</w:t>
      </w:r>
    </w:p>
    <w:p w14:paraId="571EE5F2"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color w:val="000000"/>
        </w:rPr>
        <w:t>Een koffiezetapparaat;</w:t>
      </w:r>
    </w:p>
    <w:p w14:paraId="571EE5F3"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Een waterkoker met verschillende theesoorten;</w:t>
      </w:r>
    </w:p>
    <w:p w14:paraId="571EE5F4"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20</w:t>
      </w:r>
      <w:r>
        <w:rPr>
          <w:rFonts w:ascii="Arial" w:eastAsia="Arial" w:hAnsi="Arial" w:cs="Arial"/>
          <w:color w:val="000000"/>
        </w:rPr>
        <w:t xml:space="preserve"> </w:t>
      </w:r>
      <w:proofErr w:type="spellStart"/>
      <w:r>
        <w:rPr>
          <w:rFonts w:ascii="Arial" w:eastAsia="Arial" w:hAnsi="Arial" w:cs="Arial"/>
          <w:color w:val="000000"/>
        </w:rPr>
        <w:t>lichtgekoelde</w:t>
      </w:r>
      <w:proofErr w:type="spellEnd"/>
      <w:r>
        <w:rPr>
          <w:rFonts w:ascii="Arial" w:eastAsia="Arial" w:hAnsi="Arial" w:cs="Arial"/>
          <w:color w:val="000000"/>
        </w:rPr>
        <w:t xml:space="preserve"> flessen water van 0,5 liter;</w:t>
      </w:r>
    </w:p>
    <w:p w14:paraId="571EE5F5"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lastRenderedPageBreak/>
        <w:t xml:space="preserve">2 gekoelde blikjes </w:t>
      </w:r>
      <w:proofErr w:type="spellStart"/>
      <w:r>
        <w:rPr>
          <w:rFonts w:ascii="Arial" w:eastAsia="Arial" w:hAnsi="Arial" w:cs="Arial"/>
        </w:rPr>
        <w:t>Redbull</w:t>
      </w:r>
      <w:proofErr w:type="spellEnd"/>
      <w:r>
        <w:rPr>
          <w:rFonts w:ascii="Arial" w:eastAsia="Arial" w:hAnsi="Arial" w:cs="Arial"/>
        </w:rPr>
        <w:t>;</w:t>
      </w:r>
    </w:p>
    <w:p w14:paraId="571EE5F6"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Divers frisdrank</w:t>
      </w:r>
    </w:p>
    <w:p w14:paraId="571EE5F7"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4 flessen Spa rood van 0,5L</w:t>
      </w:r>
    </w:p>
    <w:p w14:paraId="571EE5F8"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12</w:t>
      </w:r>
      <w:r>
        <w:rPr>
          <w:rFonts w:ascii="Arial" w:eastAsia="Arial" w:hAnsi="Arial" w:cs="Arial"/>
          <w:color w:val="000000"/>
        </w:rPr>
        <w:t xml:space="preserve"> gekoelde blikjes </w:t>
      </w:r>
      <w:r>
        <w:rPr>
          <w:rFonts w:ascii="Arial" w:eastAsia="Arial" w:hAnsi="Arial" w:cs="Arial"/>
        </w:rPr>
        <w:t>Heineken</w:t>
      </w:r>
      <w:r>
        <w:rPr>
          <w:rFonts w:ascii="Arial" w:eastAsia="Arial" w:hAnsi="Arial" w:cs="Arial"/>
          <w:color w:val="000000"/>
        </w:rPr>
        <w:t>;</w:t>
      </w:r>
    </w:p>
    <w:p w14:paraId="571EE5F9"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Vers fruit (rijpe bananen, appels, peren)</w:t>
      </w:r>
    </w:p>
    <w:p w14:paraId="571EE5FA" w14:textId="77777777" w:rsidR="00CA78CE"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Wat kant-en-klare snacks (met suiker) (Mars, </w:t>
      </w:r>
      <w:proofErr w:type="spellStart"/>
      <w:r>
        <w:rPr>
          <w:rFonts w:ascii="Arial" w:eastAsia="Arial" w:hAnsi="Arial" w:cs="Arial"/>
        </w:rPr>
        <w:t>Snickers</w:t>
      </w:r>
      <w:proofErr w:type="spellEnd"/>
      <w:r>
        <w:rPr>
          <w:rFonts w:ascii="Arial" w:eastAsia="Arial" w:hAnsi="Arial" w:cs="Arial"/>
        </w:rPr>
        <w:t xml:space="preserve"> bijvoorbeeld).</w:t>
      </w:r>
    </w:p>
    <w:p w14:paraId="571EE5FB" w14:textId="77777777" w:rsidR="00CA78CE" w:rsidRDefault="00CA78CE">
      <w:pPr>
        <w:pBdr>
          <w:top w:val="nil"/>
          <w:left w:val="nil"/>
          <w:bottom w:val="nil"/>
          <w:right w:val="nil"/>
          <w:between w:val="nil"/>
        </w:pBdr>
        <w:spacing w:after="0"/>
        <w:rPr>
          <w:rFonts w:ascii="Arial" w:eastAsia="Arial" w:hAnsi="Arial" w:cs="Arial"/>
        </w:rPr>
      </w:pPr>
    </w:p>
    <w:p w14:paraId="571EE5FC" w14:textId="77777777" w:rsidR="00CA78CE"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Indien de leden van Highway Stars geacht worden in de middag en avond aanwezig te zijn, graag een warme, gezonde maaltijd voor 5 personen serveren (2 personen zijn </w:t>
      </w:r>
      <w:proofErr w:type="spellStart"/>
      <w:r>
        <w:rPr>
          <w:rFonts w:ascii="Arial" w:eastAsia="Arial" w:hAnsi="Arial" w:cs="Arial"/>
        </w:rPr>
        <w:t>pescotariër</w:t>
      </w:r>
      <w:proofErr w:type="spellEnd"/>
      <w:r>
        <w:rPr>
          <w:rFonts w:ascii="Arial" w:eastAsia="Arial" w:hAnsi="Arial" w:cs="Arial"/>
        </w:rPr>
        <w:t>, graag optie voor vegetarisch). Graag in overleg!</w:t>
      </w:r>
    </w:p>
    <w:p w14:paraId="571EE5FD" w14:textId="77777777" w:rsidR="00CA78CE" w:rsidRDefault="00000000">
      <w:pPr>
        <w:pStyle w:val="Kop2"/>
      </w:pPr>
      <w:bookmarkStart w:id="5" w:name="_heading=h.56nhvsi5p4p1" w:colFirst="0" w:colLast="0"/>
      <w:bookmarkEnd w:id="5"/>
      <w:r>
        <w:t>2.3 Gastenlijst</w:t>
      </w:r>
    </w:p>
    <w:p w14:paraId="571EE5FE" w14:textId="77777777" w:rsidR="00CA78CE" w:rsidRDefault="00000000">
      <w:pPr>
        <w:rPr>
          <w:rFonts w:ascii="Arial" w:eastAsia="Arial" w:hAnsi="Arial" w:cs="Arial"/>
        </w:rPr>
      </w:pPr>
      <w:r>
        <w:rPr>
          <w:rFonts w:ascii="Arial" w:eastAsia="Arial" w:hAnsi="Arial" w:cs="Arial"/>
        </w:rPr>
        <w:t xml:space="preserve">Ieder band- of </w:t>
      </w:r>
      <w:proofErr w:type="spellStart"/>
      <w:r>
        <w:rPr>
          <w:rFonts w:ascii="Arial" w:eastAsia="Arial" w:hAnsi="Arial" w:cs="Arial"/>
        </w:rPr>
        <w:t>crewlid</w:t>
      </w:r>
      <w:proofErr w:type="spellEnd"/>
      <w:r>
        <w:rPr>
          <w:rFonts w:ascii="Arial" w:eastAsia="Arial" w:hAnsi="Arial" w:cs="Arial"/>
        </w:rPr>
        <w:t xml:space="preserve"> heeft de mogelijkheid 2 gasten op de gastenlijst te zetten, met een maximum van 12 personen. Indien daar schriftelijk invulling aan gegeven moet worden, graag in overleg.</w:t>
      </w:r>
    </w:p>
    <w:p w14:paraId="571EE5FF" w14:textId="77777777" w:rsidR="00CA78CE" w:rsidRDefault="00000000">
      <w:pPr>
        <w:pStyle w:val="Kop2"/>
      </w:pPr>
      <w:bookmarkStart w:id="6" w:name="_heading=h.qo7egl3lrx20" w:colFirst="0" w:colLast="0"/>
      <w:bookmarkEnd w:id="6"/>
      <w:r>
        <w:t>2.4 Weerclausule</w:t>
      </w:r>
    </w:p>
    <w:p w14:paraId="571EE600" w14:textId="77777777" w:rsidR="00CA78CE" w:rsidRDefault="00000000">
      <w:pPr>
        <w:rPr>
          <w:rFonts w:ascii="Arial" w:eastAsia="Arial" w:hAnsi="Arial" w:cs="Arial"/>
        </w:rPr>
      </w:pPr>
      <w:r>
        <w:rPr>
          <w:rFonts w:ascii="Arial" w:eastAsia="Arial" w:hAnsi="Arial" w:cs="Arial"/>
        </w:rPr>
        <w:t>Als de weersomstandigheden dusdanig invloed hebben op de show van Highway Stars dat personen en/of apparatuur niet veilig zijn, kunnen de leden van Highway Stars de show te allen tijde staken.</w:t>
      </w:r>
    </w:p>
    <w:p w14:paraId="571EE601" w14:textId="77777777" w:rsidR="00CA78CE" w:rsidRDefault="00000000">
      <w:pPr>
        <w:pStyle w:val="Kop1"/>
        <w:rPr>
          <w:rFonts w:ascii="Arial" w:eastAsia="Arial" w:hAnsi="Arial" w:cs="Arial"/>
        </w:rPr>
      </w:pPr>
      <w:bookmarkStart w:id="7" w:name="_heading=h.qa6pm7mdexa2" w:colFirst="0" w:colLast="0"/>
      <w:bookmarkEnd w:id="7"/>
      <w:r>
        <w:rPr>
          <w:rFonts w:ascii="Arial" w:eastAsia="Arial" w:hAnsi="Arial" w:cs="Arial"/>
        </w:rPr>
        <w:t xml:space="preserve">3 Technische </w:t>
      </w:r>
      <w:proofErr w:type="spellStart"/>
      <w:r>
        <w:rPr>
          <w:rFonts w:ascii="Arial" w:eastAsia="Arial" w:hAnsi="Arial" w:cs="Arial"/>
        </w:rPr>
        <w:t>rider</w:t>
      </w:r>
      <w:proofErr w:type="spellEnd"/>
    </w:p>
    <w:p w14:paraId="571EE602" w14:textId="77777777" w:rsidR="00CA78CE" w:rsidRDefault="00000000">
      <w:pPr>
        <w:pStyle w:val="Kop2"/>
      </w:pPr>
      <w:bookmarkStart w:id="8" w:name="_heading=h.qxadym2nnbvb" w:colFirst="0" w:colLast="0"/>
      <w:bookmarkEnd w:id="8"/>
      <w:r>
        <w:t>3.1 Benodigdheden</w:t>
      </w:r>
    </w:p>
    <w:p w14:paraId="571EE603" w14:textId="77777777" w:rsidR="00CA78CE" w:rsidRDefault="00000000">
      <w:pPr>
        <w:rPr>
          <w:rFonts w:ascii="Arial" w:eastAsia="Arial" w:hAnsi="Arial" w:cs="Arial"/>
        </w:rPr>
      </w:pPr>
      <w:r>
        <w:rPr>
          <w:rFonts w:ascii="Arial" w:eastAsia="Arial" w:hAnsi="Arial" w:cs="Arial"/>
        </w:rPr>
        <w:t xml:space="preserve">Highway Stars beschikt </w:t>
      </w:r>
      <w:r>
        <w:rPr>
          <w:rFonts w:ascii="Arial" w:eastAsia="Arial" w:hAnsi="Arial" w:cs="Arial"/>
          <w:b/>
          <w:bCs/>
        </w:rPr>
        <w:t>niet</w:t>
      </w:r>
      <w:r>
        <w:rPr>
          <w:rFonts w:ascii="Arial" w:eastAsia="Arial" w:hAnsi="Arial" w:cs="Arial"/>
        </w:rPr>
        <w:t xml:space="preserve"> over een eigen geluids- of lichtman. Een soundcheck is vereist. We verwachten van de organisatie een degelijk PA-systeem met bijbehorende A-merk microfoons en floormonitors. Daarnaast vraagt Highway Stars de organisatie de volgende benodigdheden te verzorgen:</w:t>
      </w:r>
    </w:p>
    <w:p w14:paraId="571EE604" w14:textId="77777777" w:rsidR="00CA78CE" w:rsidRDefault="00000000">
      <w:pPr>
        <w:numPr>
          <w:ilvl w:val="0"/>
          <w:numId w:val="1"/>
        </w:numPr>
        <w:spacing w:after="0"/>
        <w:rPr>
          <w:rFonts w:ascii="Arial" w:eastAsia="Arial" w:hAnsi="Arial" w:cs="Arial"/>
        </w:rPr>
      </w:pPr>
      <w:r>
        <w:rPr>
          <w:rFonts w:ascii="Arial" w:eastAsia="Arial" w:hAnsi="Arial" w:cs="Arial"/>
        </w:rPr>
        <w:t>Een soundcheck;</w:t>
      </w:r>
    </w:p>
    <w:p w14:paraId="571EE605" w14:textId="77777777" w:rsidR="00CA78CE" w:rsidRDefault="00000000">
      <w:pPr>
        <w:numPr>
          <w:ilvl w:val="0"/>
          <w:numId w:val="1"/>
        </w:numPr>
        <w:spacing w:after="0"/>
        <w:rPr>
          <w:rFonts w:ascii="Arial" w:eastAsia="Arial" w:hAnsi="Arial" w:cs="Arial"/>
        </w:rPr>
      </w:pPr>
      <w:r>
        <w:rPr>
          <w:rFonts w:ascii="Arial" w:eastAsia="Arial" w:hAnsi="Arial" w:cs="Arial"/>
        </w:rPr>
        <w:t>A-merk degelijk PA systeem;</w:t>
      </w:r>
    </w:p>
    <w:p w14:paraId="571EE606" w14:textId="77777777" w:rsidR="00CA78CE" w:rsidRDefault="00000000">
      <w:pPr>
        <w:numPr>
          <w:ilvl w:val="0"/>
          <w:numId w:val="1"/>
        </w:numPr>
        <w:spacing w:after="0"/>
        <w:rPr>
          <w:rFonts w:ascii="Arial" w:eastAsia="Arial" w:hAnsi="Arial" w:cs="Arial"/>
        </w:rPr>
      </w:pPr>
      <w:r>
        <w:rPr>
          <w:rFonts w:ascii="Arial" w:eastAsia="Arial" w:hAnsi="Arial" w:cs="Arial"/>
        </w:rPr>
        <w:t>Een overdekt podium waarop alle bandleden, apparaten en bandleden passen en dat is beschermd tegen alle denkbare weersomstandigheden;</w:t>
      </w:r>
    </w:p>
    <w:p w14:paraId="571EE607" w14:textId="77777777" w:rsidR="00CA78CE" w:rsidRDefault="00000000">
      <w:pPr>
        <w:numPr>
          <w:ilvl w:val="0"/>
          <w:numId w:val="1"/>
        </w:numPr>
        <w:spacing w:after="0"/>
        <w:rPr>
          <w:rFonts w:ascii="Arial" w:eastAsia="Arial" w:hAnsi="Arial" w:cs="Arial"/>
        </w:rPr>
      </w:pPr>
      <w:proofErr w:type="spellStart"/>
      <w:r>
        <w:rPr>
          <w:rFonts w:ascii="Arial" w:eastAsia="Arial" w:hAnsi="Arial" w:cs="Arial"/>
        </w:rPr>
        <w:t>Riser</w:t>
      </w:r>
      <w:proofErr w:type="spellEnd"/>
      <w:r>
        <w:rPr>
          <w:rFonts w:ascii="Arial" w:eastAsia="Arial" w:hAnsi="Arial" w:cs="Arial"/>
        </w:rPr>
        <w:t xml:space="preserve"> waar de </w:t>
      </w:r>
      <w:proofErr w:type="spellStart"/>
      <w:r>
        <w:rPr>
          <w:rFonts w:ascii="Arial" w:eastAsia="Arial" w:hAnsi="Arial" w:cs="Arial"/>
        </w:rPr>
        <w:t>keys</w:t>
      </w:r>
      <w:proofErr w:type="spellEnd"/>
      <w:r>
        <w:rPr>
          <w:rFonts w:ascii="Arial" w:eastAsia="Arial" w:hAnsi="Arial" w:cs="Arial"/>
        </w:rPr>
        <w:t xml:space="preserve"> en drums op passen (zie stageplot);</w:t>
      </w:r>
    </w:p>
    <w:p w14:paraId="571EE608" w14:textId="77777777" w:rsidR="00CA78CE" w:rsidRDefault="00000000">
      <w:pPr>
        <w:numPr>
          <w:ilvl w:val="0"/>
          <w:numId w:val="1"/>
        </w:numPr>
        <w:spacing w:after="0"/>
        <w:rPr>
          <w:rFonts w:ascii="Arial" w:eastAsia="Arial" w:hAnsi="Arial" w:cs="Arial"/>
        </w:rPr>
      </w:pPr>
      <w:r>
        <w:rPr>
          <w:rFonts w:ascii="Arial" w:eastAsia="Arial" w:hAnsi="Arial" w:cs="Arial"/>
        </w:rPr>
        <w:t>5 A-kwaliteit podiummonitoren met voldoende volume (zie stageplot);</w:t>
      </w:r>
    </w:p>
    <w:p w14:paraId="01841DC9" w14:textId="0F4F8ECD" w:rsidR="007C1585" w:rsidRDefault="007C1585">
      <w:pPr>
        <w:numPr>
          <w:ilvl w:val="0"/>
          <w:numId w:val="1"/>
        </w:numPr>
        <w:spacing w:after="0"/>
        <w:rPr>
          <w:rFonts w:ascii="Arial" w:eastAsia="Arial" w:hAnsi="Arial" w:cs="Arial"/>
        </w:rPr>
      </w:pPr>
      <w:r>
        <w:rPr>
          <w:rFonts w:ascii="Arial" w:eastAsia="Arial" w:hAnsi="Arial" w:cs="Arial"/>
        </w:rPr>
        <w:t>Een systeem om onze backdrop op te hangen (</w:t>
      </w:r>
      <w:r w:rsidR="00A013DF">
        <w:rPr>
          <w:rFonts w:ascii="Arial" w:eastAsia="Arial" w:hAnsi="Arial" w:cs="Arial"/>
        </w:rPr>
        <w:t>4x3m, bevestiging met ringen)</w:t>
      </w:r>
    </w:p>
    <w:p w14:paraId="571EE609" w14:textId="77777777" w:rsidR="00CA78CE" w:rsidRDefault="00000000">
      <w:pPr>
        <w:numPr>
          <w:ilvl w:val="0"/>
          <w:numId w:val="1"/>
        </w:numPr>
        <w:spacing w:after="0"/>
        <w:rPr>
          <w:rFonts w:ascii="Arial" w:eastAsia="Arial" w:hAnsi="Arial" w:cs="Arial"/>
        </w:rPr>
      </w:pPr>
      <w:r>
        <w:rPr>
          <w:rFonts w:ascii="Arial" w:eastAsia="Arial" w:hAnsi="Arial" w:cs="Arial"/>
        </w:rPr>
        <w:t>A-kwaliteit Microfoons met bijbehorende statieven zoals beschreven, maar vergelijkbare microfoons zijn goed (zie priklijst);</w:t>
      </w:r>
    </w:p>
    <w:p w14:paraId="571EE60A" w14:textId="77777777" w:rsidR="00CA78CE" w:rsidRDefault="00000000">
      <w:pPr>
        <w:numPr>
          <w:ilvl w:val="0"/>
          <w:numId w:val="1"/>
        </w:numPr>
        <w:spacing w:after="0"/>
        <w:rPr>
          <w:rFonts w:ascii="Arial" w:eastAsia="Arial" w:hAnsi="Arial" w:cs="Arial"/>
        </w:rPr>
      </w:pPr>
      <w:r>
        <w:rPr>
          <w:rFonts w:ascii="Arial" w:eastAsia="Arial" w:hAnsi="Arial" w:cs="Arial"/>
        </w:rPr>
        <w:t xml:space="preserve">Minimaal 5 </w:t>
      </w:r>
      <w:r>
        <w:rPr>
          <w:rFonts w:ascii="Arial" w:eastAsia="Arial" w:hAnsi="Arial" w:cs="Arial"/>
          <w:u w:val="single"/>
        </w:rPr>
        <w:t>verschillende</w:t>
      </w:r>
      <w:r>
        <w:rPr>
          <w:rFonts w:ascii="Arial" w:eastAsia="Arial" w:hAnsi="Arial" w:cs="Arial"/>
        </w:rPr>
        <w:t xml:space="preserve"> stopcontacten op </w:t>
      </w:r>
      <w:r>
        <w:rPr>
          <w:rFonts w:ascii="Arial" w:eastAsia="Arial" w:hAnsi="Arial" w:cs="Arial"/>
          <w:u w:val="single"/>
        </w:rPr>
        <w:t>minimaal twee eigen groepen</w:t>
      </w:r>
      <w:r>
        <w:rPr>
          <w:rFonts w:ascii="Arial" w:eastAsia="Arial" w:hAnsi="Arial" w:cs="Arial"/>
        </w:rPr>
        <w:t xml:space="preserve"> (zie stageplot);</w:t>
      </w:r>
    </w:p>
    <w:p w14:paraId="571EE60B" w14:textId="29AEC635" w:rsidR="00CA78CE" w:rsidRDefault="007C1585">
      <w:pPr>
        <w:numPr>
          <w:ilvl w:val="0"/>
          <w:numId w:val="1"/>
        </w:numPr>
        <w:spacing w:after="0"/>
        <w:rPr>
          <w:rFonts w:ascii="Arial" w:eastAsia="Arial" w:hAnsi="Arial" w:cs="Arial"/>
        </w:rPr>
      </w:pPr>
      <w:r>
        <w:rPr>
          <w:rFonts w:ascii="Arial" w:eastAsia="Arial" w:hAnsi="Arial" w:cs="Arial"/>
        </w:rPr>
        <w:t>2</w:t>
      </w:r>
      <w:r w:rsidR="00000000">
        <w:rPr>
          <w:rFonts w:ascii="Arial" w:eastAsia="Arial" w:hAnsi="Arial" w:cs="Arial"/>
        </w:rPr>
        <w:t xml:space="preserve"> DI-</w:t>
      </w:r>
      <w:proofErr w:type="spellStart"/>
      <w:r w:rsidR="00000000">
        <w:rPr>
          <w:rFonts w:ascii="Arial" w:eastAsia="Arial" w:hAnsi="Arial" w:cs="Arial"/>
        </w:rPr>
        <w:t>boxes</w:t>
      </w:r>
      <w:proofErr w:type="spellEnd"/>
      <w:r w:rsidR="00000000">
        <w:rPr>
          <w:rFonts w:ascii="Arial" w:eastAsia="Arial" w:hAnsi="Arial" w:cs="Arial"/>
        </w:rPr>
        <w:t xml:space="preserve"> met bijbehorende kabels (zie priklijst);</w:t>
      </w:r>
    </w:p>
    <w:p w14:paraId="571EE60C" w14:textId="77777777" w:rsidR="00CA78CE" w:rsidRDefault="00000000">
      <w:pPr>
        <w:numPr>
          <w:ilvl w:val="0"/>
          <w:numId w:val="1"/>
        </w:numPr>
        <w:spacing w:after="0"/>
        <w:rPr>
          <w:rFonts w:ascii="Arial" w:eastAsia="Arial" w:hAnsi="Arial" w:cs="Arial"/>
        </w:rPr>
      </w:pPr>
      <w:r>
        <w:rPr>
          <w:rFonts w:ascii="Arial" w:eastAsia="Arial" w:hAnsi="Arial" w:cs="Arial"/>
        </w:rPr>
        <w:t>(Mits het nodig blijkt, een drumscherm);</w:t>
      </w:r>
    </w:p>
    <w:p w14:paraId="571EE60D" w14:textId="70A515B7" w:rsidR="00CA78CE" w:rsidRDefault="00000000">
      <w:pPr>
        <w:numPr>
          <w:ilvl w:val="0"/>
          <w:numId w:val="1"/>
        </w:numPr>
        <w:rPr>
          <w:rFonts w:ascii="Arial" w:eastAsia="Arial" w:hAnsi="Arial" w:cs="Arial"/>
        </w:rPr>
      </w:pPr>
      <w:r>
        <w:rPr>
          <w:rFonts w:ascii="Arial" w:eastAsia="Arial" w:hAnsi="Arial" w:cs="Arial"/>
        </w:rPr>
        <w:lastRenderedPageBreak/>
        <w:t>Een lichtman met de benodigde ervaring om er iets vets van te maken (zie lichtsheet voor aanwijzingen).</w:t>
      </w:r>
    </w:p>
    <w:p w14:paraId="571EE60E" w14:textId="77777777" w:rsidR="00CA78CE" w:rsidRDefault="00000000">
      <w:pPr>
        <w:rPr>
          <w:rFonts w:ascii="Arial" w:eastAsia="Arial" w:hAnsi="Arial" w:cs="Arial"/>
        </w:rPr>
      </w:pPr>
      <w:r>
        <w:rPr>
          <w:rFonts w:ascii="Arial" w:eastAsia="Arial" w:hAnsi="Arial" w:cs="Arial"/>
        </w:rPr>
        <w:t>Als de organisatie aan deze eisen voldoet, kan Highway Stars in 20 minuten zijn op- of afgebouwd.</w:t>
      </w:r>
    </w:p>
    <w:p w14:paraId="571EE60F" w14:textId="77777777" w:rsidR="00CA78CE" w:rsidRDefault="00000000">
      <w:pPr>
        <w:pStyle w:val="Kop2"/>
      </w:pPr>
      <w:bookmarkStart w:id="9" w:name="_heading=h.ers69ic1xhth" w:colFirst="0" w:colLast="0"/>
      <w:bookmarkEnd w:id="9"/>
      <w:r>
        <w:rPr>
          <w:rFonts w:ascii="Arial" w:eastAsia="Arial" w:hAnsi="Arial" w:cs="Arial"/>
        </w:rPr>
        <w:t>3.2 Stageplot</w:t>
      </w:r>
    </w:p>
    <w:p w14:paraId="571EE610" w14:textId="2141464F" w:rsidR="00CA78CE" w:rsidRDefault="00007DAF">
      <w:pPr>
        <w:rPr>
          <w:rFonts w:ascii="Arial" w:eastAsia="Arial" w:hAnsi="Arial" w:cs="Arial"/>
        </w:rPr>
      </w:pPr>
      <w:r>
        <w:rPr>
          <w:rFonts w:ascii="Arial" w:eastAsia="Arial" w:hAnsi="Arial" w:cs="Arial"/>
          <w:noProof/>
        </w:rPr>
        <mc:AlternateContent>
          <mc:Choice Requires="wpi">
            <w:drawing>
              <wp:anchor distT="0" distB="0" distL="114300" distR="114300" simplePos="0" relativeHeight="251659264" behindDoc="0" locked="0" layoutInCell="1" allowOverlap="1" wp14:anchorId="60331625" wp14:editId="5B3B8A08">
                <wp:simplePos x="0" y="0"/>
                <wp:positionH relativeFrom="column">
                  <wp:posOffset>1592193</wp:posOffset>
                </wp:positionH>
                <wp:positionV relativeFrom="paragraph">
                  <wp:posOffset>292267</wp:posOffset>
                </wp:positionV>
                <wp:extent cx="437400" cy="695160"/>
                <wp:effectExtent l="133350" t="133350" r="134620" b="143510"/>
                <wp:wrapNone/>
                <wp:docPr id="730726404" name="Inkt 1"/>
                <wp:cNvGraphicFramePr/>
                <a:graphic xmlns:a="http://schemas.openxmlformats.org/drawingml/2006/main">
                  <a:graphicData uri="http://schemas.microsoft.com/office/word/2010/wordprocessingInk">
                    <w14:contentPart bwMode="auto" r:id="rId9">
                      <w14:nvContentPartPr>
                        <w14:cNvContentPartPr/>
                      </w14:nvContentPartPr>
                      <w14:xfrm>
                        <a:off x="0" y="0"/>
                        <a:ext cx="437400" cy="695160"/>
                      </w14:xfrm>
                    </w14:contentPart>
                  </a:graphicData>
                </a:graphic>
              </wp:anchor>
            </w:drawing>
          </mc:Choice>
          <mc:Fallback>
            <w:pict>
              <v:shapetype w14:anchorId="4B5B3A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120.4pt;margin-top:18.05pt;width:44.4pt;height:64.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">
                <v:imagedata r:id="rId10" o:title=""/>
              </v:shape>
            </w:pict>
          </mc:Fallback>
        </mc:AlternateContent>
      </w:r>
      <w:r w:rsidR="00000000">
        <w:rPr>
          <w:rFonts w:ascii="Arial" w:eastAsia="Arial" w:hAnsi="Arial" w:cs="Arial"/>
          <w:noProof/>
        </w:rPr>
        <w:drawing>
          <wp:inline distT="114300" distB="114300" distL="114300" distR="114300" wp14:anchorId="571EE621" wp14:editId="571EE622">
            <wp:extent cx="5760410" cy="3060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60410" cy="3060700"/>
                    </a:xfrm>
                    <a:prstGeom prst="rect">
                      <a:avLst/>
                    </a:prstGeom>
                    <a:ln/>
                  </pic:spPr>
                </pic:pic>
              </a:graphicData>
            </a:graphic>
          </wp:inline>
        </w:drawing>
      </w:r>
      <w:r w:rsidR="00000000">
        <w:br w:type="page"/>
      </w:r>
    </w:p>
    <w:p w14:paraId="571EE611" w14:textId="77777777" w:rsidR="00CA78CE" w:rsidRDefault="00000000">
      <w:pPr>
        <w:pStyle w:val="Kop2"/>
        <w:rPr>
          <w:rFonts w:ascii="Arial" w:eastAsia="Arial" w:hAnsi="Arial" w:cs="Arial"/>
        </w:rPr>
      </w:pPr>
      <w:bookmarkStart w:id="10" w:name="_heading=h.8ba3h22s3da7" w:colFirst="0" w:colLast="0"/>
      <w:bookmarkEnd w:id="10"/>
      <w:r>
        <w:rPr>
          <w:rFonts w:ascii="Arial" w:eastAsia="Arial" w:hAnsi="Arial" w:cs="Arial"/>
        </w:rPr>
        <w:lastRenderedPageBreak/>
        <w:t>3.3 Priklijst</w:t>
      </w:r>
    </w:p>
    <w:p w14:paraId="571EE612" w14:textId="77777777" w:rsidR="00CA78CE" w:rsidRDefault="00000000">
      <w:r>
        <w:t>We vragen de organisatie de volgende objecten te voorzien van een microfoon/output en bijhorende standaard. Vergelijkbare microfoons voldoen ook.</w:t>
      </w:r>
    </w:p>
    <w:p w14:paraId="571EE613" w14:textId="4E7AE9A5" w:rsidR="00CA78CE" w:rsidRDefault="006112B5">
      <w:r w:rsidRPr="006112B5">
        <w:drawing>
          <wp:inline distT="0" distB="0" distL="0" distR="0" wp14:anchorId="5C623927" wp14:editId="3F3781AF">
            <wp:extent cx="5591955" cy="4134427"/>
            <wp:effectExtent l="0" t="0" r="8890" b="0"/>
            <wp:docPr id="2096165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65919" name=""/>
                    <pic:cNvPicPr/>
                  </pic:nvPicPr>
                  <pic:blipFill>
                    <a:blip r:embed="rId12"/>
                    <a:stretch>
                      <a:fillRect/>
                    </a:stretch>
                  </pic:blipFill>
                  <pic:spPr>
                    <a:xfrm>
                      <a:off x="0" y="0"/>
                      <a:ext cx="5591955" cy="4134427"/>
                    </a:xfrm>
                    <a:prstGeom prst="rect">
                      <a:avLst/>
                    </a:prstGeom>
                  </pic:spPr>
                </pic:pic>
              </a:graphicData>
            </a:graphic>
          </wp:inline>
        </w:drawing>
      </w:r>
    </w:p>
    <w:p w14:paraId="571EE614" w14:textId="77777777" w:rsidR="00CA78CE" w:rsidRDefault="00000000">
      <w:pPr>
        <w:pStyle w:val="Kop2"/>
        <w:rPr>
          <w:rFonts w:ascii="Arial" w:eastAsia="Arial" w:hAnsi="Arial" w:cs="Arial"/>
        </w:rPr>
      </w:pPr>
      <w:bookmarkStart w:id="11" w:name="_heading=h.nsmxsrgpx6qw" w:colFirst="0" w:colLast="0"/>
      <w:bookmarkEnd w:id="11"/>
      <w:r>
        <w:br w:type="page"/>
      </w:r>
    </w:p>
    <w:p w14:paraId="571EE615" w14:textId="77777777" w:rsidR="00CA78CE" w:rsidRDefault="00000000">
      <w:pPr>
        <w:pStyle w:val="Kop2"/>
        <w:rPr>
          <w:rFonts w:ascii="Arial" w:eastAsia="Arial" w:hAnsi="Arial" w:cs="Arial"/>
        </w:rPr>
      </w:pPr>
      <w:bookmarkStart w:id="12" w:name="_heading=h.fbq1d9221dis" w:colFirst="0" w:colLast="0"/>
      <w:bookmarkEnd w:id="12"/>
      <w:r>
        <w:rPr>
          <w:rFonts w:ascii="Arial" w:eastAsia="Arial" w:hAnsi="Arial" w:cs="Arial"/>
        </w:rPr>
        <w:lastRenderedPageBreak/>
        <w:t>3.4 Monitormixlijst</w:t>
      </w:r>
    </w:p>
    <w:p w14:paraId="571EE616" w14:textId="77777777" w:rsidR="00CA78CE" w:rsidRDefault="00000000">
      <w:r>
        <w:t>We vragen de organisatie vijf floormonitors te plaatsen, zoals te zien in de stageplot. Graag de basismix per monitor baseren op volgend schema. Deze mix wordt aan de hand van de soundcheck verfijnd:</w:t>
      </w:r>
    </w:p>
    <w:p w14:paraId="571EE617" w14:textId="77777777" w:rsidR="00CA78CE" w:rsidRDefault="00000000">
      <w:r>
        <w:rPr>
          <w:noProof/>
        </w:rPr>
        <w:drawing>
          <wp:inline distT="114300" distB="114300" distL="114300" distR="114300" wp14:anchorId="571EE625" wp14:editId="571EE626">
            <wp:extent cx="3676650" cy="481012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76650" cy="4810125"/>
                    </a:xfrm>
                    <a:prstGeom prst="rect">
                      <a:avLst/>
                    </a:prstGeom>
                    <a:ln/>
                  </pic:spPr>
                </pic:pic>
              </a:graphicData>
            </a:graphic>
          </wp:inline>
        </w:drawing>
      </w:r>
    </w:p>
    <w:p w14:paraId="5A320682" w14:textId="38E59399" w:rsidR="006112B5" w:rsidRDefault="006112B5" w:rsidP="006112B5">
      <w:pPr>
        <w:pStyle w:val="Kop2"/>
      </w:pPr>
      <w:r>
        <w:t>3.5 Lichtplan</w:t>
      </w:r>
      <w:r w:rsidR="00825B82">
        <w:t xml:space="preserve"> en showelementen</w:t>
      </w:r>
    </w:p>
    <w:p w14:paraId="1DF7B0B3" w14:textId="26B4AD87" w:rsidR="00825B82" w:rsidRDefault="00825B82" w:rsidP="00825B82">
      <w:r>
        <w:t xml:space="preserve">Wij maken gebruik van een korte instructie voor een lichtplan. Deze is uiteraard afhankelijk van de </w:t>
      </w:r>
      <w:proofErr w:type="spellStart"/>
      <w:r>
        <w:t>setlist</w:t>
      </w:r>
      <w:proofErr w:type="spellEnd"/>
      <w:r>
        <w:t xml:space="preserve">, die up-to-date voor de eerstvolgende show te vinden is via </w:t>
      </w:r>
      <w:hyperlink r:id="rId14" w:history="1">
        <w:r w:rsidR="00F3285D" w:rsidRPr="00F3285D">
          <w:rPr>
            <w:rStyle w:val="Hyperlink"/>
          </w:rPr>
          <w:t>deze li</w:t>
        </w:r>
        <w:r w:rsidR="00F3285D" w:rsidRPr="00F3285D">
          <w:rPr>
            <w:rStyle w:val="Hyperlink"/>
          </w:rPr>
          <w:t>n</w:t>
        </w:r>
        <w:r w:rsidR="00F3285D" w:rsidRPr="00F3285D">
          <w:rPr>
            <w:rStyle w:val="Hyperlink"/>
          </w:rPr>
          <w:t>k</w:t>
        </w:r>
      </w:hyperlink>
    </w:p>
    <w:p w14:paraId="58EB2740" w14:textId="71C9278E" w:rsidR="004934A1" w:rsidRDefault="004934A1" w:rsidP="00825B82">
      <w:r>
        <w:t xml:space="preserve">Aan het begin van de set spelen we een soundscape af. Tijdens de soundscape komen de muzikanten op. Deze is </w:t>
      </w:r>
      <w:r w:rsidR="00DC1CF5">
        <w:t xml:space="preserve">af te spelen en te downloaden via </w:t>
      </w:r>
      <w:hyperlink r:id="rId15" w:history="1">
        <w:r w:rsidR="00DC1CF5" w:rsidRPr="00DC1CF5">
          <w:rPr>
            <w:rStyle w:val="Hyperlink"/>
          </w:rPr>
          <w:t>deze lin</w:t>
        </w:r>
        <w:r w:rsidR="00DC1CF5" w:rsidRPr="00DC1CF5">
          <w:rPr>
            <w:rStyle w:val="Hyperlink"/>
          </w:rPr>
          <w:t>k</w:t>
        </w:r>
      </w:hyperlink>
    </w:p>
    <w:p w14:paraId="2E63C6B7" w14:textId="77777777" w:rsidR="00825B82" w:rsidRDefault="00825B82" w:rsidP="00825B82"/>
    <w:p w14:paraId="3E59F711" w14:textId="77777777" w:rsidR="00B07635" w:rsidRDefault="00B07635" w:rsidP="00825B82"/>
    <w:p w14:paraId="5EC7EAA7" w14:textId="77777777" w:rsidR="00B07635" w:rsidRPr="00825B82" w:rsidRDefault="00B07635" w:rsidP="00825B82"/>
    <w:p w14:paraId="571EE618" w14:textId="77777777" w:rsidR="00CA78CE" w:rsidRDefault="00000000">
      <w:pPr>
        <w:pStyle w:val="Kop2"/>
      </w:pPr>
      <w:bookmarkStart w:id="13" w:name="_heading=h.pga2355krfe" w:colFirst="0" w:colLast="0"/>
      <w:bookmarkEnd w:id="13"/>
      <w:r>
        <w:lastRenderedPageBreak/>
        <w:t>4 Bewerkingsgeschiedenis</w:t>
      </w:r>
    </w:p>
    <w:p w14:paraId="571EE619" w14:textId="77777777" w:rsidR="00CA78CE" w:rsidRDefault="00CA78CE">
      <w:pPr>
        <w:spacing w:after="0"/>
        <w:rPr>
          <w:rFonts w:ascii="Arial" w:eastAsia="Arial" w:hAnsi="Arial" w:cs="Arial"/>
        </w:rPr>
      </w:pPr>
    </w:p>
    <w:p w14:paraId="571EE61A" w14:textId="010AA5A4" w:rsidR="00CA78CE" w:rsidRDefault="00000000">
      <w:pPr>
        <w:spacing w:after="0"/>
        <w:rPr>
          <w:rFonts w:ascii="Arial" w:eastAsia="Arial" w:hAnsi="Arial" w:cs="Arial"/>
        </w:rPr>
      </w:pPr>
      <w:r>
        <w:rPr>
          <w:rFonts w:ascii="Arial" w:eastAsia="Arial" w:hAnsi="Arial" w:cs="Arial"/>
        </w:rPr>
        <w:t>Eerste versie opgesteld op</w:t>
      </w:r>
      <w:r>
        <w:rPr>
          <w:rFonts w:ascii="Arial" w:eastAsia="Arial" w:hAnsi="Arial" w:cs="Arial"/>
        </w:rPr>
        <w:tab/>
      </w:r>
      <w:r>
        <w:rPr>
          <w:rFonts w:ascii="Arial" w:eastAsia="Arial" w:hAnsi="Arial" w:cs="Arial"/>
        </w:rPr>
        <w:tab/>
      </w:r>
      <w:r>
        <w:rPr>
          <w:rFonts w:ascii="Arial" w:eastAsia="Arial" w:hAnsi="Arial" w:cs="Arial"/>
        </w:rPr>
        <w:tab/>
      </w:r>
      <w:r w:rsidR="006112B5">
        <w:rPr>
          <w:rFonts w:ascii="Arial" w:eastAsia="Arial" w:hAnsi="Arial" w:cs="Arial"/>
        </w:rPr>
        <w:tab/>
      </w:r>
      <w:r>
        <w:rPr>
          <w:rFonts w:ascii="Arial" w:eastAsia="Arial" w:hAnsi="Arial" w:cs="Arial"/>
        </w:rPr>
        <w:t>26-03-2025</w:t>
      </w:r>
    </w:p>
    <w:p w14:paraId="571EE61B" w14:textId="10812E9E" w:rsidR="00CA78CE" w:rsidRDefault="00000000">
      <w:pPr>
        <w:spacing w:after="0"/>
        <w:rPr>
          <w:rFonts w:ascii="Arial" w:eastAsia="Arial" w:hAnsi="Arial" w:cs="Arial"/>
        </w:rPr>
      </w:pPr>
      <w:r>
        <w:rPr>
          <w:rFonts w:ascii="Arial" w:eastAsia="Arial" w:hAnsi="Arial" w:cs="Arial"/>
        </w:rPr>
        <w:t>Aanpassing Jeroen &gt; Jules op</w:t>
      </w:r>
      <w:r>
        <w:rPr>
          <w:rFonts w:ascii="Arial" w:eastAsia="Arial" w:hAnsi="Arial" w:cs="Arial"/>
        </w:rPr>
        <w:tab/>
      </w:r>
      <w:r>
        <w:rPr>
          <w:rFonts w:ascii="Arial" w:eastAsia="Arial" w:hAnsi="Arial" w:cs="Arial"/>
        </w:rPr>
        <w:tab/>
      </w:r>
      <w:r w:rsidR="006112B5">
        <w:rPr>
          <w:rFonts w:ascii="Arial" w:eastAsia="Arial" w:hAnsi="Arial" w:cs="Arial"/>
        </w:rPr>
        <w:tab/>
      </w:r>
      <w:r>
        <w:rPr>
          <w:rFonts w:ascii="Arial" w:eastAsia="Arial" w:hAnsi="Arial" w:cs="Arial"/>
        </w:rPr>
        <w:t>03-11-2025</w:t>
      </w:r>
    </w:p>
    <w:p w14:paraId="571EE61C" w14:textId="46E6130E" w:rsidR="00CA78CE" w:rsidRDefault="00000000">
      <w:pPr>
        <w:spacing w:after="0"/>
        <w:rPr>
          <w:rFonts w:ascii="Arial" w:eastAsia="Arial" w:hAnsi="Arial" w:cs="Arial"/>
        </w:rPr>
      </w:pPr>
      <w:r>
        <w:rPr>
          <w:rFonts w:ascii="Arial" w:eastAsia="Arial" w:hAnsi="Arial" w:cs="Arial"/>
        </w:rPr>
        <w:t>Aanpassingen voor ‘26 op</w:t>
      </w:r>
      <w:r>
        <w:rPr>
          <w:rFonts w:ascii="Arial" w:eastAsia="Arial" w:hAnsi="Arial" w:cs="Arial"/>
        </w:rPr>
        <w:tab/>
      </w:r>
      <w:r>
        <w:rPr>
          <w:rFonts w:ascii="Arial" w:eastAsia="Arial" w:hAnsi="Arial" w:cs="Arial"/>
        </w:rPr>
        <w:tab/>
      </w:r>
      <w:r>
        <w:rPr>
          <w:rFonts w:ascii="Arial" w:eastAsia="Arial" w:hAnsi="Arial" w:cs="Arial"/>
        </w:rPr>
        <w:tab/>
      </w:r>
      <w:r w:rsidR="006112B5">
        <w:rPr>
          <w:rFonts w:ascii="Arial" w:eastAsia="Arial" w:hAnsi="Arial" w:cs="Arial"/>
        </w:rPr>
        <w:tab/>
      </w:r>
      <w:r>
        <w:rPr>
          <w:rFonts w:ascii="Arial" w:eastAsia="Arial" w:hAnsi="Arial" w:cs="Arial"/>
        </w:rPr>
        <w:t>16-01-2026</w:t>
      </w:r>
    </w:p>
    <w:p w14:paraId="464DEEBE" w14:textId="7E2C356E" w:rsidR="00145DB3" w:rsidRDefault="00007DAF">
      <w:pPr>
        <w:spacing w:after="0"/>
        <w:rPr>
          <w:rFonts w:ascii="Arial" w:eastAsia="Arial" w:hAnsi="Arial" w:cs="Arial"/>
        </w:rPr>
      </w:pPr>
      <w:r>
        <w:rPr>
          <w:rFonts w:ascii="Arial" w:eastAsia="Arial" w:hAnsi="Arial" w:cs="Arial"/>
        </w:rPr>
        <w:t>Backdrop, lichtplan</w:t>
      </w:r>
      <w:r w:rsidR="006112B5">
        <w:rPr>
          <w:rFonts w:ascii="Arial" w:eastAsia="Arial" w:hAnsi="Arial" w:cs="Arial"/>
        </w:rPr>
        <w:t xml:space="preserve">, priklijst, </w:t>
      </w:r>
      <w:r>
        <w:rPr>
          <w:rFonts w:ascii="Arial" w:eastAsia="Arial" w:hAnsi="Arial" w:cs="Arial"/>
        </w:rPr>
        <w:t>stageplot op</w:t>
      </w:r>
      <w:r>
        <w:rPr>
          <w:rFonts w:ascii="Arial" w:eastAsia="Arial" w:hAnsi="Arial" w:cs="Arial"/>
        </w:rPr>
        <w:tab/>
        <w:t>03-05-2026</w:t>
      </w:r>
    </w:p>
    <w:p w14:paraId="571EE61D" w14:textId="77777777" w:rsidR="00CA78CE" w:rsidRDefault="00CA78CE">
      <w:pPr>
        <w:spacing w:after="0"/>
        <w:rPr>
          <w:rFonts w:ascii="Arial" w:eastAsia="Arial" w:hAnsi="Arial" w:cs="Arial"/>
        </w:rPr>
      </w:pPr>
    </w:p>
    <w:p w14:paraId="571EE61E" w14:textId="77777777" w:rsidR="00CA78CE" w:rsidRDefault="00CA78CE">
      <w:pPr>
        <w:spacing w:after="0"/>
        <w:rPr>
          <w:rFonts w:ascii="Arial" w:eastAsia="Arial" w:hAnsi="Arial" w:cs="Arial"/>
        </w:rPr>
      </w:pPr>
    </w:p>
    <w:sectPr w:rsidR="00CA78C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31DE181-71B2-4944-88AF-8D5EDD6888C2}"/>
    <w:embedItalic r:id="rId2" w:fontKey="{4364894B-D54F-4505-8B17-9F7144B273D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B730873-EF81-4168-BDE8-D3D85D551E9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DD19ECCA-1A54-4860-9108-8C521F9E4DA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100582"/>
    <w:multiLevelType w:val="multilevel"/>
    <w:tmpl w:val="00728F0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615DCE"/>
    <w:multiLevelType w:val="multilevel"/>
    <w:tmpl w:val="681C5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1756200">
    <w:abstractNumId w:val="1"/>
  </w:num>
  <w:num w:numId="2" w16cid:durableId="89742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E"/>
    <w:rsid w:val="00007DAF"/>
    <w:rsid w:val="00145DB3"/>
    <w:rsid w:val="004934A1"/>
    <w:rsid w:val="006112B5"/>
    <w:rsid w:val="007C1585"/>
    <w:rsid w:val="00825B82"/>
    <w:rsid w:val="0088505E"/>
    <w:rsid w:val="00986C8F"/>
    <w:rsid w:val="00A013DF"/>
    <w:rsid w:val="00B07635"/>
    <w:rsid w:val="00CA78CE"/>
    <w:rsid w:val="00DC1CF5"/>
    <w:rsid w:val="00F328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EE5C6"/>
  <w15:docId w15:val="{9F60D81F-7899-4361-A764-38BE5CB0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95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95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959A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959A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959A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959A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959A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959A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959A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link w:val="TitelChar"/>
    <w:uiPriority w:val="10"/>
    <w:qFormat/>
    <w:rsid w:val="00F95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959A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959A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959A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959A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959A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959A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959A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959A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959A2"/>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F959A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F959A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959A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959A2"/>
    <w:rPr>
      <w:i/>
      <w:iCs/>
      <w:color w:val="404040" w:themeColor="text1" w:themeTint="BF"/>
    </w:rPr>
  </w:style>
  <w:style w:type="paragraph" w:styleId="Lijstalinea">
    <w:name w:val="List Paragraph"/>
    <w:basedOn w:val="Standaard"/>
    <w:uiPriority w:val="34"/>
    <w:qFormat/>
    <w:rsid w:val="00F959A2"/>
    <w:pPr>
      <w:ind w:left="720"/>
      <w:contextualSpacing/>
    </w:pPr>
  </w:style>
  <w:style w:type="character" w:styleId="Intensievebenadrukking">
    <w:name w:val="Intense Emphasis"/>
    <w:basedOn w:val="Standaardalinea-lettertype"/>
    <w:uiPriority w:val="21"/>
    <w:qFormat/>
    <w:rsid w:val="00F959A2"/>
    <w:rPr>
      <w:i/>
      <w:iCs/>
      <w:color w:val="0F4761" w:themeColor="accent1" w:themeShade="BF"/>
    </w:rPr>
  </w:style>
  <w:style w:type="paragraph" w:styleId="Duidelijkcitaat">
    <w:name w:val="Intense Quote"/>
    <w:basedOn w:val="Standaard"/>
    <w:next w:val="Standaard"/>
    <w:link w:val="DuidelijkcitaatChar"/>
    <w:uiPriority w:val="30"/>
    <w:qFormat/>
    <w:rsid w:val="00F95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959A2"/>
    <w:rPr>
      <w:i/>
      <w:iCs/>
      <w:color w:val="0F4761" w:themeColor="accent1" w:themeShade="BF"/>
    </w:rPr>
  </w:style>
  <w:style w:type="character" w:styleId="Intensieveverwijzing">
    <w:name w:val="Intense Reference"/>
    <w:basedOn w:val="Standaardalinea-lettertype"/>
    <w:uiPriority w:val="32"/>
    <w:qFormat/>
    <w:rsid w:val="00F959A2"/>
    <w:rPr>
      <w:b/>
      <w:bCs/>
      <w:smallCaps/>
      <w:color w:val="0F4761" w:themeColor="accent1" w:themeShade="BF"/>
      <w:spacing w:val="5"/>
    </w:rPr>
  </w:style>
  <w:style w:type="character" w:styleId="Hyperlink">
    <w:name w:val="Hyperlink"/>
    <w:basedOn w:val="Standaardalinea-lettertype"/>
    <w:uiPriority w:val="99"/>
    <w:unhideWhenUsed/>
    <w:rsid w:val="00D63822"/>
    <w:rPr>
      <w:color w:val="467886" w:themeColor="hyperlink"/>
      <w:u w:val="single"/>
    </w:rPr>
  </w:style>
  <w:style w:type="character" w:styleId="Onopgelostemelding">
    <w:name w:val="Unresolved Mention"/>
    <w:basedOn w:val="Standaardalinea-lettertype"/>
    <w:uiPriority w:val="99"/>
    <w:semiHidden/>
    <w:unhideWhenUsed/>
    <w:rsid w:val="00D63822"/>
    <w:rPr>
      <w:color w:val="605E5C"/>
      <w:shd w:val="clear" w:color="auto" w:fill="E1DFDD"/>
    </w:rPr>
  </w:style>
  <w:style w:type="character" w:styleId="GevolgdeHyperlink">
    <w:name w:val="FollowedHyperlink"/>
    <w:basedOn w:val="Standaardalinea-lettertype"/>
    <w:uiPriority w:val="99"/>
    <w:semiHidden/>
    <w:unhideWhenUsed/>
    <w:rsid w:val="00F3285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ey@jbmevents.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timjansenth@gmail.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rive.google.com/file/d/1A339DpQQYs7dwoO3W25FP0g0RyjlXnAY/view?usp=sharin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s://docs.google.com/document/d/1a5FEs1wUE8qAMEWQR2-GH-el9cwMz7jMbaJt6h_ZVB0/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03T09:47:44.693"/>
    </inkml:context>
    <inkml:brush xml:id="br0">
      <inkml:brushProperty name="width" value="0.35" units="cm"/>
      <inkml:brushProperty name="height" value="0.35" units="cm"/>
      <inkml:brushProperty name="color" value="#FFFFFF"/>
    </inkml:brush>
  </inkml:definitions>
  <inkml:trace contextRef="#ctx0" brushRef="#br0">406 1 24575,'551'0'0,"-549"0"0,0 0 0,0 0 0,0 0 0,0 0 0,0 0 0,0 0 0,0 1 0,0-1 0,0 1 0,0-1 0,0 1 0,0 0 0,0 0 0,0 0 0,-1 0 0,1 0 0,0 0 0,-1 1 0,1-1 0,-1 0 0,3 4 0,-2-2 0,-1 1 0,1-1 0,-1 1 0,0 0 0,0-1 0,0 1 0,-1 0 0,1 0 0,-1-1 0,0 1 0,0 4 0,0-4 0,-1 21 0,2 0 0,6 45 0,-3-47 0,-1 1 0,-1-1 0,-1 1 0,-4 36 0,3-58 0,-1-1 0,1 1 0,-1 0 0,1 0 0,-1 0 0,0-1 0,0 1 0,1 0 0,-1-1 0,-1 1 0,1-1 0,0 1 0,0-1 0,0 1 0,-1-1 0,1 0 0,-1 0 0,1 1 0,-1-1 0,0 0 0,1-1 0,-1 1 0,0 0 0,1 0 0,-1-1 0,0 1 0,0-1 0,0 1 0,0-1 0,-2 0 0,-9 1 0,0 0 0,1-1 0,-22-3 0,10 2 0,-124 2 0,-64-4 0,210 3 0,1 0 0,-1-1 0,0 1 0,1 0 0,-1 0 0,0 0 0,1 0 0,-1 0 0,0 0 0,1 1 0,-1-1 0,0 0 0,1 1 0,-1 0 0,-2 1 0,3-1 0,1 0 0,0 0 0,-1 1 0,1-1 0,0 0 0,0 1 0,-1-1 0,1 0 0,0 1 0,1-1 0,-1 0 0,0 1 0,0-1 0,0 0 0,1 1 0,-1-1 0,1 0 0,-1 0 0,1 1 0,1 1 0,-1 1 0,4 9 0,0-1 0,-1 2 0,0-1 0,-1 0 0,-1 1 0,2 25 0,-4-37 0,-1 1 0,1-1 0,0 0 0,1 0 0,-1 1 0,0-1 0,1 0 0,-1 0 0,1 0 0,0 0 0,-1 0 0,1 0 0,0 0 0,0 0 0,0 0 0,1 0 0,-1 0 0,0-1 0,1 1 0,1 1 0,0-1 0,0 0 0,1-1 0,-1 0 0,0 1 0,1-1 0,-1-1 0,0 1 0,1 0 0,-1-1 0,1 0 0,-1 0 0,6 0 0,50 0 0,108-4 0,-116-4 0,-36 5 0,1 0 0,22 0 0,-22 3 0,-7-1 0,0 1 0,0 0 0,0 0 0,0 1 0,0 1 0,15 3 0,-21-3 0,0-1 0,-1 1 0,1-1 0,-1 1 0,1 0 0,-1 0 0,0 0 0,0 0 0,0 0 0,0 1 0,0-1 0,0 1 0,0-1 0,-1 1 0,0 0 0,1-1 0,-1 1 0,0 0 0,0 0 0,0 0 0,-1 0 0,1 0 0,-1 0 0,1 4 0,2 38 0,-1 0 0,-7 70 0,5-112 0,-1 0 0,1 0 0,-1 0 0,1 0 0,-1 0 0,0 0 0,0 0 0,0 0 0,-1 0 0,1-1 0,-1 1 0,1 0 0,-1-1 0,0 1 0,0-1 0,0 0 0,0 0 0,-1 0 0,1 0 0,-1 0 0,1 0 0,-1-1 0,1 1 0,-1-1 0,0 1 0,0-1 0,0 0 0,0 0 0,-5 1 0,-8 0 0,1 0 0,-1-2 0,0 1 0,-28-4 0,5 1 0,-391 2 0,428-1 0,0 1 0,0 0 0,0 0 0,0 0 0,0 1 0,0-1 0,-1 0 0,1 1 0,0 0 0,0-1 0,0 1 0,0 0 0,0 0 0,1 0 0,-1 0 0,0 0 0,0 1 0,1-1 0,-1 0 0,0 1 0,-1 1 0,2 0 0,-1 1 0,1-1 0,0 1 0,-1-1 0,1 1 0,1-1 0,-1 1 0,0 0 0,1-1 0,0 1 0,0 6 0,4 131 0,-3-137 0,-1 1 0,1-1 0,0 0 0,0 1 0,1-1 0,-1 0 0,1 0 0,0 0 0,0 0 0,0 0 0,1 0 0,-1 0 0,6 5 0,-6-7 0,0-1 0,0 1 0,0 0 0,0-1 0,0 0 0,0 1 0,1-1 0,-1 0 0,0 0 0,1 0 0,-1-1 0,1 1 0,-1-1 0,1 1 0,-1-1 0,1 0 0,-1 0 0,1 0 0,-1 0 0,1 0 0,-1 0 0,1-1 0,-1 1 0,6-3 0,4-2 0,0-1 0,0-1 0,0 0 0,-1 0 0,0-1 0,-1-1 0,0 0 0,17-18 0,-7 7 0,-14 15 0,-1 1 0,2-1 0,-1 1 0,0 0 0,1 1 0,0-1 0,0 1 0,0 1 0,0-1 0,0 1 0,0 0 0,1 1 0,8-1 0,12 0 0,1 1 0,34 4 0,1 0 0,-46-3 0,-1-1 0,-1 2 0,24 2 0,-35-2 0,0 0 0,0 1 0,0-1 0,0 1 0,-1 0 0,1 0 0,0 0 0,-1 1 0,1 0 0,-1 0 0,7 6 0,5 7 0,-1 0 0,-1 0 0,0 1 0,-2 1 0,13 21 0,-11-14 0,-8-17 0,-1 1 0,1 0 0,-2 0 0,1 1 0,-2-1 0,1 1 0,-1 0 0,0 0 0,-1 0 0,0 0 0,0 14 0,-2 1 0,1-9 0,-1 0 0,0 0 0,-2 0 0,-3 21 0,4-33 0,0 0 0,-1 0 0,1 0 0,-1-1 0,0 1 0,0 0 0,0-1 0,0 1 0,0-1 0,-1 0 0,0 0 0,1 0 0,-1 0 0,0 0 0,-1 0 0,1-1 0,0 0 0,-1 1 0,0-1 0,1 0 0,-8 2 0,-21 4 0,0-1 0,-1-1 0,0-2 0,0-1 0,0-2 0,-38-3 0,10 2 0,50-1 0,-1 0 0,1-1 0,-1 0 0,1 0 0,0-1 0,0-1 0,0 0 0,0 0 0,1-1 0,-14-9 0,5 2 0,1-1 0,0 0 0,1-2 0,-21-23 0,36 35 0,-1 1 0,1 0 0,-1 0 0,1 0 0,-1 1 0,1-1 0,-1 1 0,0-1 0,0 1 0,0 0 0,0 0 0,0 0 0,0 0 0,-4 0 0,-44 2 0,44 0 0,0 0 0,0-1 0,0 0 0,0 0 0,0-1 0,1 1 0,-13-4 0,18 3 0,0 1 0,-1 0 0,1-1 0,0 1 0,0-1 0,0 0 0,0 1 0,0-1 0,0 0 0,0 1 0,0-1 0,0 0 0,0 0 0,1 0 0,-2-2 0,1 2 0,1 1 0,0-1 0,0 1 0,0-1 0,0 0 0,0 1 0,0-1 0,0 0 0,0 1 0,0-1 0,0 1 0,0-1 0,0 0 0,0 1 0,0-1 0,1 1 0,-1-1 0,0 1 0,0-1 0,1 0 0,-1 1 0,1-1 0,0-1 0,1 0 0,0 0 0,0 1 0,-1-1 0,1 1 0,0-1 0,0 1 0,1 0 0,-1 0 0,0 0 0,0 0 0,0 0 0,1 1 0,2-2 0,36-5 0,-1-2 0,0-1 0,66-28 0,-77 24 0,-22 10 0,1 0 0,-1 0 0,1 1 0,0 0 0,0 1 0,0-1 0,0 2 0,12-2 0,-11 2 0,1 1 0,-1 0 0,0 0 0,1 1 0,-1 0 0,15 5 0,-20-5 0,0 1 0,1 0 0,-1 0 0,0 0 0,0 0 0,0 1 0,0-1 0,-1 1 0,1 0 0,-1 1 0,0-1 0,1 0 0,-2 1 0,1 0 0,3 4 0,15 35 0,-16-33 0,-1 0 0,1 0 0,1-1 0,-1 0 0,2 0 0,8 10 0,-9-13 0,-1 1 0,0 0 0,0 0 0,0 0 0,-1 0 0,0 1 0,-1 0 0,0 0 0,0 0 0,0 0 0,-1 0 0,0 1 0,0 11 0,1 13 0,-2 1 0,-4 38 0,0-3 0,3-67 0,1 11 0,-1 0 0,0 0 0,-1 0 0,-1-1 0,0 1 0,0 0 0,-2-1 0,-5 18 0,7-28 0,0 0 0,0 0 0,0 0 0,-1 0 0,1 0 0,0 0 0,-1 0 0,1-1 0,-1 1 0,0-1 0,1 0 0,-1 0 0,0 0 0,0 0 0,0 0 0,0-1 0,0 1 0,1-1 0,-1 0 0,0 0 0,0 0 0,0 0 0,-5-1 0,-1 0 0,1 0 0,-1 0 0,0-1 0,0 0 0,1-1 0,-15-6 0,-30-13 0,43 19 0,0 0 0,0-1 0,1-1 0,-1 0 0,1 0 0,0 0 0,0-1 0,-9-10 0,9 7 0,0 1 0,-1 0 0,0 0 0,-14-9 0,19 14 0,-1 0 0,0 1 0,0 0 0,0-1 0,-1 2 0,1-1 0,0 1 0,-1 0 0,1 0 0,-8 1 0,-13-1 0,-84 4 0,110-3 0,0 0 0,-1 0 0,1 0 0,0 0 0,0 0 0,0 0 0,0 0 0,-1 0 0,1 1 0,0-1 0,0 0 0,0 1 0,0-1 0,0 1 0,0-1 0,0 1 0,0 0 0,0-1 0,0 1 0,0 0 0,0 0 0,0-1 0,1 1 0,-1 0 0,0 0 0,1 0 0,-1 0 0,0 0 0,1 0 0,-1 0 0,1 0 0,0 0 0,-1 1 0,1-1 0,0 0 0,0 0 0,-1 0 0,1 0 0,0 1 0,0-1 0,0 0 0,1 0 0,-1 0 0,0 0 0,0 1 0,1-1 0,-1 0 0,0 0 0,1 0 0,0 1 0,1 3 0,1 0 0,-1 0 0,1-1 0,0 0 0,1 1 0,-1-1 0,1 0 0,-1-1 0,1 1 0,5 3 0,-1-2 0,0-1 0,0 0 0,1 0 0,-1-1 0,1 0 0,0-1 0,0 0 0,0 0 0,12 1 0,11-2 0,43-3 0,-16 0 0,-51 2 0,-1 0 0,1-1 0,0-1 0,-1 1 0,1-1 0,12-5 0,-17 5 0,0 1 0,0 0 0,0-1 0,0 0 0,0 0 0,0 0 0,0 0 0,0 0 0,-1 0 0,1-1 0,-1 1 0,0-1 0,0 0 0,0 0 0,0 0 0,3-6 0,-5 8 0,0 0 0,0 0 0,0 0 0,0 0 0,0 0 0,0 0 0,0 0 0,0 0 0,0 1 0,0-1 0,-1 0 0,1 0 0,0 0 0,-1 0 0,1 0 0,-1 0 0,1 1 0,-1-1 0,1 0 0,-1 0 0,0 0 0,1 1 0,-1-1 0,0 1 0,1-1 0,-1 0 0,0 1 0,0-1 0,0 1 0,0 0 0,1-1 0,-1 1 0,0 0 0,-2-1 0,-41-11 0,30 9 0,-5-2 0,6 0 0,0 2 0,-1 0 0,1 0 0,-22 0 0,31 2 0,-1 1 0,1 0 0,0-1 0,0 0 0,0 0 0,0 0 0,1 0 0,-1 0 0,0-1 0,0 0 0,1 0 0,-1 0 0,1 0 0,-4-3 0,-1-3 0,0 0 0,0-1 0,-11-16 0,14 18 0,0 1 0,0 1 0,0 1 0,0-1 0,0 1 0,-1-1 0,0 2 0,0-1 0,-11-5 0,-58-20 0,51 21 0,14 5 0,-1 1 0,1-1 0,-17 0 0,19 3 0,1-1 0,0 0 0,0 0 0,0 0 0,0-1 0,0 0 0,0-1 0,1 1 0,-1-1 0,-8-6 0,-36-22 0,37 23 0,0 0 0,1-1 0,-16-13 0,23 18 0,0 0 0,0 0 0,-1 0 0,0 0 0,-10-3 0,13 6 0,-1-1 0,0 0 0,1 0 0,0 0 0,-1-1 0,1 1 0,0-1 0,0 0 0,0 0 0,1-1 0,-1 1 0,-5-8 0,8 9 0,0 0 0,0 0 0,1 0 0,-1 0 0,1 0 0,-1 0 0,1 0 0,0 0 0,0 0 0,0 0 0,0 0 0,0 0 0,0 0 0,1 0 0,-1 0 0,1 0 0,-1 0 0,1 0 0,0 0 0,0 0 0,0 0 0,0 1 0,0-1 0,0 0 0,2-1 0,4-6 0,1 0 0,0 0 0,12-9 0,-1 0 0,-7 4 0,-1 0 0,-1-1 0,0-1 0,-1 0 0,8-20 0,19-31 0,-25 50 0,1 1 0,22-22 0,-20 23 0,0 0 0,17-26 0,-28 36-195,1-1 0,-1 0 0,0 0 0,0 0 0,-1 0 0,3-8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ikh4Ca1CceuIWGrIZc7S/VR6g==">CgMxLjAyDmguc3V5b3gwdDl2bmxyMg1oLjRxdzVxOWxpM2U4Mg5oLnhuNnp4YjY3cXNxdjIOaC41MTJnbG1tcmd6cHMyDmguaDcxN3BoYXB3bnl5Mg5oLjU2bmh2c2k1cDRwMTIOaC5xbzdlZ2wzbHJ4MjAyDmgucWE2cG03bWRleGEyMg5oLnF4YWR5bTJubmJ2YjIOaC5lcnM2OWljMXhodGgyDmguOGJhM2gyMnMzZGE3Mg5oLm5zbXhzcmdweDZxdzIOaC5mYnExZDkyMjFkaXMyDWgucGdhMjM1NWtyZmU4AHIhMU5FeGJfaEl5a3lCa1lDQ05zMzNDZ2lETjRnam5ENk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820</Words>
  <Characters>4738</Characters>
  <Application>Microsoft Office Word</Application>
  <DocSecurity>0</DocSecurity>
  <Lines>143</Lines>
  <Paragraphs>104</Paragraphs>
  <ScaleCrop>false</ScaleCrop>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Jansen</dc:creator>
  <cp:lastModifiedBy>Tim Jansen</cp:lastModifiedBy>
  <cp:revision>12</cp:revision>
  <dcterms:created xsi:type="dcterms:W3CDTF">2024-11-01T18:43:00Z</dcterms:created>
  <dcterms:modified xsi:type="dcterms:W3CDTF">2026-05-03T09:59:00Z</dcterms:modified>
</cp:coreProperties>
</file>